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8C65" w14:textId="77777777" w:rsidR="00E41677" w:rsidRPr="00756FC5" w:rsidRDefault="00E41677" w:rsidP="00E41677">
      <w:pPr>
        <w:pStyle w:val="Heading1"/>
        <w:numPr>
          <w:ilvl w:val="0"/>
          <w:numId w:val="8"/>
        </w:numPr>
        <w:rPr>
          <w:rFonts w:asciiTheme="minorHAnsi" w:hAnsiTheme="minorHAnsi" w:cstheme="minorHAnsi"/>
        </w:rPr>
      </w:pPr>
      <w:bookmarkStart w:id="0" w:name="_Toc504989020"/>
      <w:r w:rsidRPr="00756FC5">
        <w:rPr>
          <w:rFonts w:asciiTheme="minorHAnsi" w:hAnsiTheme="minorHAnsi" w:cstheme="minorHAnsi"/>
        </w:rPr>
        <w:t>Cercetarea factorilor implicați în patogeneză prin studii caz-martor</w:t>
      </w:r>
      <w:bookmarkEnd w:id="0"/>
    </w:p>
    <w:p w14:paraId="66CDD41C" w14:textId="77777777" w:rsidR="00E41677" w:rsidRPr="00756FC5" w:rsidRDefault="00E41677" w:rsidP="00E41677">
      <w:pPr>
        <w:pStyle w:val="Autor"/>
        <w:rPr>
          <w:rFonts w:asciiTheme="minorHAnsi" w:hAnsiTheme="minorHAnsi" w:cstheme="minorHAnsi"/>
          <w:sz w:val="22"/>
          <w:szCs w:val="22"/>
        </w:rPr>
      </w:pPr>
    </w:p>
    <w:p w14:paraId="014F12B6" w14:textId="77777777" w:rsidR="008577DB" w:rsidRPr="00756FC5" w:rsidRDefault="008577DB" w:rsidP="0080754C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" w:name="_Toc504989008"/>
      <w:r w:rsidRPr="00756FC5">
        <w:rPr>
          <w:rFonts w:asciiTheme="minorHAnsi" w:hAnsiTheme="minorHAnsi" w:cstheme="minorHAnsi"/>
          <w:sz w:val="22"/>
          <w:szCs w:val="22"/>
        </w:rPr>
        <w:t>Scopul și utilitatea laboratorului</w:t>
      </w:r>
      <w:bookmarkEnd w:id="1"/>
      <w:r w:rsidRPr="00756F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DAD33A" w14:textId="4A8BA20F" w:rsidR="001B5A96" w:rsidRPr="00756FC5" w:rsidRDefault="001B5A96" w:rsidP="001B5A96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Familiarizarea cu metodologia studiilor de evaluare a factorilor implicați </w:t>
      </w:r>
      <w:r w:rsidR="00756FC5">
        <w:rPr>
          <w:rFonts w:asciiTheme="minorHAnsi" w:hAnsiTheme="minorHAnsi" w:cstheme="minorHAnsi"/>
        </w:rPr>
        <w:t>î</w:t>
      </w:r>
      <w:r w:rsidRPr="00756FC5">
        <w:rPr>
          <w:rFonts w:asciiTheme="minorHAnsi" w:hAnsiTheme="minorHAnsi" w:cstheme="minorHAnsi"/>
        </w:rPr>
        <w:t xml:space="preserve">n patogeneză prin studii caz-martor – înțelegerea principiilor de selecție a cazurilor și martorilor, observarea </w:t>
      </w:r>
      <w:r w:rsidR="00756FC5">
        <w:rPr>
          <w:rFonts w:asciiTheme="minorHAnsi" w:hAnsiTheme="minorHAnsi" w:cstheme="minorHAnsi"/>
        </w:rPr>
        <w:t>factorilor</w:t>
      </w:r>
      <w:r w:rsidRPr="00756FC5">
        <w:rPr>
          <w:rFonts w:asciiTheme="minorHAnsi" w:hAnsiTheme="minorHAnsi" w:cstheme="minorHAnsi"/>
        </w:rPr>
        <w:t xml:space="preserve"> și interpretarea rezultatelor.</w:t>
      </w:r>
    </w:p>
    <w:p w14:paraId="62E61057" w14:textId="77777777" w:rsidR="001B5A96" w:rsidRPr="00756FC5" w:rsidRDefault="001B5A96" w:rsidP="001B5A96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Dezvoltarea abilităților de analiză a factorilor de risc – identificarea și evaluarea factorilor implicați în patogeneza unei boli.</w:t>
      </w:r>
    </w:p>
    <w:p w14:paraId="2F0DC341" w14:textId="77E2B4E2" w:rsidR="001B5A96" w:rsidRPr="00756FC5" w:rsidRDefault="001B5A96" w:rsidP="001B5A96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Învățarea metodelor statistice specifice – utilizarea </w:t>
      </w:r>
      <w:proofErr w:type="spellStart"/>
      <w:r w:rsidRPr="00756FC5">
        <w:rPr>
          <w:rFonts w:asciiTheme="minorHAnsi" w:hAnsiTheme="minorHAnsi" w:cstheme="minorHAnsi"/>
        </w:rPr>
        <w:t>Odds</w:t>
      </w:r>
      <w:proofErr w:type="spellEnd"/>
      <w:r w:rsidRPr="00756FC5">
        <w:rPr>
          <w:rFonts w:asciiTheme="minorHAnsi" w:hAnsiTheme="minorHAnsi" w:cstheme="minorHAnsi"/>
        </w:rPr>
        <w:t xml:space="preserve"> </w:t>
      </w:r>
      <w:proofErr w:type="spellStart"/>
      <w:r w:rsidRPr="00756FC5">
        <w:rPr>
          <w:rFonts w:asciiTheme="minorHAnsi" w:hAnsiTheme="minorHAnsi" w:cstheme="minorHAnsi"/>
        </w:rPr>
        <w:t>Ratio</w:t>
      </w:r>
      <w:proofErr w:type="spellEnd"/>
      <w:r w:rsidRPr="00756FC5">
        <w:rPr>
          <w:rFonts w:asciiTheme="minorHAnsi" w:hAnsiTheme="minorHAnsi" w:cstheme="minorHAnsi"/>
        </w:rPr>
        <w:t xml:space="preserve"> (OR), a intervalelor de încredere și testelor de semnificație pentru validarea</w:t>
      </w:r>
      <w:r w:rsidR="00756FC5">
        <w:rPr>
          <w:rFonts w:asciiTheme="minorHAnsi" w:hAnsiTheme="minorHAnsi" w:cstheme="minorHAnsi"/>
        </w:rPr>
        <w:t xml:space="preserve"> statistică a</w:t>
      </w:r>
      <w:r w:rsidRPr="00756FC5">
        <w:rPr>
          <w:rFonts w:asciiTheme="minorHAnsi" w:hAnsiTheme="minorHAnsi" w:cstheme="minorHAnsi"/>
        </w:rPr>
        <w:t xml:space="preserve"> rezultatelor.</w:t>
      </w:r>
    </w:p>
    <w:p w14:paraId="201748CB" w14:textId="46AC270D" w:rsidR="001B5A96" w:rsidRPr="00756FC5" w:rsidRDefault="001B5A96" w:rsidP="001B5A96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Interpretarea statistică și clinică a rezultatelor – diferențierea între asociere și cauzalitate, </w:t>
      </w:r>
      <w:r w:rsidR="00756FC5">
        <w:rPr>
          <w:rFonts w:asciiTheme="minorHAnsi" w:hAnsiTheme="minorHAnsi" w:cstheme="minorHAnsi"/>
        </w:rPr>
        <w:t xml:space="preserve">și </w:t>
      </w:r>
      <w:r w:rsidRPr="00756FC5">
        <w:rPr>
          <w:rFonts w:asciiTheme="minorHAnsi" w:hAnsiTheme="minorHAnsi" w:cstheme="minorHAnsi"/>
        </w:rPr>
        <w:t>discutarea limit</w:t>
      </w:r>
      <w:r w:rsidR="00756FC5">
        <w:rPr>
          <w:rFonts w:asciiTheme="minorHAnsi" w:hAnsiTheme="minorHAnsi" w:cstheme="minorHAnsi"/>
        </w:rPr>
        <w:t>e</w:t>
      </w:r>
      <w:r w:rsidRPr="00756FC5">
        <w:rPr>
          <w:rFonts w:asciiTheme="minorHAnsi" w:hAnsiTheme="minorHAnsi" w:cstheme="minorHAnsi"/>
        </w:rPr>
        <w:t>lor studiului.</w:t>
      </w:r>
    </w:p>
    <w:p w14:paraId="3B87ABA5" w14:textId="77777777" w:rsidR="00D77ADA" w:rsidRPr="00756FC5" w:rsidRDefault="00D77ADA" w:rsidP="00D77ADA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</w:rPr>
      </w:pPr>
    </w:p>
    <w:p w14:paraId="5ED0ADAF" w14:textId="7496DA82" w:rsidR="00D77ADA" w:rsidRPr="00756FC5" w:rsidRDefault="00D77ADA" w:rsidP="0080754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56FC5">
        <w:rPr>
          <w:rFonts w:asciiTheme="minorHAnsi" w:hAnsiTheme="minorHAnsi" w:cstheme="minorHAnsi"/>
          <w:sz w:val="22"/>
          <w:szCs w:val="22"/>
        </w:rPr>
        <w:t>Scenariu</w:t>
      </w:r>
      <w:r w:rsidR="00E46C84" w:rsidRPr="00756FC5">
        <w:rPr>
          <w:rFonts w:asciiTheme="minorHAnsi" w:hAnsiTheme="minorHAnsi" w:cstheme="minorHAnsi"/>
          <w:sz w:val="22"/>
          <w:szCs w:val="22"/>
        </w:rPr>
        <w:t>l</w:t>
      </w:r>
      <w:r w:rsidRPr="00756FC5">
        <w:rPr>
          <w:rFonts w:asciiTheme="minorHAnsi" w:hAnsiTheme="minorHAnsi" w:cstheme="minorHAnsi"/>
          <w:sz w:val="22"/>
          <w:szCs w:val="22"/>
        </w:rPr>
        <w:t xml:space="preserve"> propus</w:t>
      </w:r>
    </w:p>
    <w:p w14:paraId="5C327357" w14:textId="53CC4D11" w:rsidR="00D77ADA" w:rsidRPr="00756FC5" w:rsidRDefault="00E46C84" w:rsidP="00AB7643">
      <w:pP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A</w:t>
      </w:r>
      <w:r w:rsidR="00D77ADA" w:rsidRPr="00756FC5">
        <w:rPr>
          <w:rFonts w:asciiTheme="minorHAnsi" w:hAnsiTheme="minorHAnsi" w:cstheme="minorHAnsi"/>
        </w:rPr>
        <w:t>m realizat un studiu asupra nou-</w:t>
      </w:r>
      <w:proofErr w:type="spellStart"/>
      <w:r w:rsidR="00D77ADA" w:rsidRPr="00756FC5">
        <w:rPr>
          <w:rFonts w:asciiTheme="minorHAnsi" w:hAnsiTheme="minorHAnsi" w:cstheme="minorHAnsi"/>
        </w:rPr>
        <w:t>născuţilor</w:t>
      </w:r>
      <w:proofErr w:type="spellEnd"/>
      <w:r w:rsidR="00D77ADA" w:rsidRPr="00756FC5">
        <w:rPr>
          <w:rFonts w:asciiTheme="minorHAnsi" w:hAnsiTheme="minorHAnsi" w:cstheme="minorHAnsi"/>
        </w:rPr>
        <w:t xml:space="preserve"> prematuri înregistrați la spitalele publice din Cluj-Napoca, perioada Decembrie 2015 -Decembrie 2016, pentru identificarea </w:t>
      </w:r>
      <w:r w:rsidR="00DF4CD6" w:rsidRPr="00756FC5">
        <w:rPr>
          <w:rFonts w:asciiTheme="minorHAnsi" w:hAnsiTheme="minorHAnsi" w:cstheme="minorHAnsi"/>
        </w:rPr>
        <w:t xml:space="preserve">dacă </w:t>
      </w:r>
      <w:r w:rsidR="00386BA5" w:rsidRPr="00756FC5">
        <w:rPr>
          <w:rFonts w:asciiTheme="minorHAnsi" w:hAnsiTheme="minorHAnsi" w:cstheme="minorHAnsi"/>
        </w:rPr>
        <w:t xml:space="preserve">prezența </w:t>
      </w:r>
      <w:proofErr w:type="spellStart"/>
      <w:r w:rsidR="00DF4CD6" w:rsidRPr="00756FC5">
        <w:rPr>
          <w:rFonts w:asciiTheme="minorHAnsi" w:hAnsiTheme="minorHAnsi" w:cstheme="minorHAnsi"/>
        </w:rPr>
        <w:t>corioamniotit</w:t>
      </w:r>
      <w:r w:rsidR="00386BA5" w:rsidRPr="00756FC5">
        <w:rPr>
          <w:rFonts w:asciiTheme="minorHAnsi" w:hAnsiTheme="minorHAnsi" w:cstheme="minorHAnsi"/>
        </w:rPr>
        <w:t>ei</w:t>
      </w:r>
      <w:proofErr w:type="spellEnd"/>
      <w:r w:rsidR="00386BA5" w:rsidRPr="00756FC5">
        <w:rPr>
          <w:rFonts w:asciiTheme="minorHAnsi" w:hAnsiTheme="minorHAnsi" w:cstheme="minorHAnsi"/>
        </w:rPr>
        <w:t xml:space="preserve"> la mamă (infecție care survine la femeia gravidă și care constă în infecția corionului și a membranele care înconjoară fătul – cunoscute și sub denumirea de amnios)</w:t>
      </w:r>
      <w:r w:rsidR="00DF4CD6" w:rsidRPr="00756FC5">
        <w:rPr>
          <w:rFonts w:asciiTheme="minorHAnsi" w:hAnsiTheme="minorHAnsi" w:cstheme="minorHAnsi"/>
        </w:rPr>
        <w:t xml:space="preserve"> este asociată cu prezența </w:t>
      </w:r>
      <w:r w:rsidR="00D77ADA" w:rsidRPr="00756FC5">
        <w:rPr>
          <w:rFonts w:asciiTheme="minorHAnsi" w:hAnsiTheme="minorHAnsi" w:cstheme="minorHAnsi"/>
        </w:rPr>
        <w:t>sepsisului neonatal</w:t>
      </w:r>
      <w:r w:rsidRPr="00756FC5">
        <w:rPr>
          <w:rFonts w:asciiTheme="minorHAnsi" w:hAnsiTheme="minorHAnsi" w:cstheme="minorHAnsi"/>
        </w:rPr>
        <w:t xml:space="preserve"> </w:t>
      </w:r>
      <w:r w:rsidRPr="00756FC5">
        <w:rPr>
          <w:rFonts w:asciiTheme="minorHAnsi" w:hAnsiTheme="minorHAnsi" w:cstheme="minorHAnsi"/>
          <w:color w:val="000000" w:themeColor="text1"/>
        </w:rPr>
        <w:t>la prematuri (vârsta gestațională &lt; 37 săptămâni)</w:t>
      </w:r>
      <w:r w:rsidR="00D77ADA" w:rsidRPr="00756FC5">
        <w:rPr>
          <w:rFonts w:asciiTheme="minorHAnsi" w:hAnsiTheme="minorHAnsi" w:cstheme="minorHAnsi"/>
          <w:color w:val="000000" w:themeColor="text1"/>
        </w:rPr>
        <w:t>.</w:t>
      </w:r>
      <w:r w:rsidRPr="00756FC5">
        <w:rPr>
          <w:rFonts w:asciiTheme="minorHAnsi" w:hAnsiTheme="minorHAnsi" w:cstheme="minorHAnsi"/>
          <w:color w:val="000000" w:themeColor="text1"/>
        </w:rPr>
        <w:t xml:space="preserve"> </w:t>
      </w:r>
      <w:r w:rsidR="00D77ADA" w:rsidRPr="00756FC5">
        <w:rPr>
          <w:rFonts w:asciiTheme="minorHAnsi" w:hAnsiTheme="minorHAnsi" w:cstheme="minorHAnsi"/>
        </w:rPr>
        <w:t xml:space="preserve">Datele au fost </w:t>
      </w:r>
      <w:r w:rsidRPr="00756FC5">
        <w:rPr>
          <w:rFonts w:asciiTheme="minorHAnsi" w:hAnsiTheme="minorHAnsi" w:cstheme="minorHAnsi"/>
        </w:rPr>
        <w:t xml:space="preserve">colectate </w:t>
      </w:r>
      <w:r w:rsidR="00D77ADA" w:rsidRPr="00756FC5">
        <w:rPr>
          <w:rFonts w:asciiTheme="minorHAnsi" w:hAnsiTheme="minorHAnsi" w:cstheme="minorHAnsi"/>
        </w:rPr>
        <w:t xml:space="preserve">din fișele medicale. </w:t>
      </w:r>
      <w:r w:rsidRPr="00756FC5">
        <w:rPr>
          <w:rFonts w:asciiTheme="minorHAnsi" w:hAnsiTheme="minorHAnsi" w:cstheme="minorHAnsi"/>
        </w:rPr>
        <w:t xml:space="preserve">Nou-născuții prematuri cu </w:t>
      </w:r>
      <w:proofErr w:type="spellStart"/>
      <w:r w:rsidRPr="00756FC5">
        <w:rPr>
          <w:rFonts w:asciiTheme="minorHAnsi" w:hAnsiTheme="minorHAnsi" w:cstheme="minorHAnsi"/>
        </w:rPr>
        <w:t>sepsis</w:t>
      </w:r>
      <w:proofErr w:type="spellEnd"/>
      <w:r w:rsidRPr="00756FC5">
        <w:rPr>
          <w:rFonts w:asciiTheme="minorHAnsi" w:hAnsiTheme="minorHAnsi" w:cstheme="minorHAnsi"/>
        </w:rPr>
        <w:t xml:space="preserve"> au fost incluși în grupul caz iar cei fără </w:t>
      </w:r>
      <w:proofErr w:type="spellStart"/>
      <w:r w:rsidRPr="00756FC5">
        <w:rPr>
          <w:rFonts w:asciiTheme="minorHAnsi" w:hAnsiTheme="minorHAnsi" w:cstheme="minorHAnsi"/>
        </w:rPr>
        <w:t>sepsis</w:t>
      </w:r>
      <w:proofErr w:type="spellEnd"/>
      <w:r w:rsidRPr="00756FC5">
        <w:rPr>
          <w:rFonts w:asciiTheme="minorHAnsi" w:hAnsiTheme="minorHAnsi" w:cstheme="minorHAnsi"/>
        </w:rPr>
        <w:t xml:space="preserve"> în grupul martor.</w:t>
      </w:r>
    </w:p>
    <w:p w14:paraId="3AEB86E3" w14:textId="77777777" w:rsidR="00D77ADA" w:rsidRPr="00756FC5" w:rsidRDefault="00D77ADA" w:rsidP="00D77ADA">
      <w:pPr>
        <w:spacing w:after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Criteriile de includere pentru cazuri au fost:</w:t>
      </w:r>
    </w:p>
    <w:p w14:paraId="78A29285" w14:textId="543347E7" w:rsidR="00D77ADA" w:rsidRPr="00756FC5" w:rsidRDefault="00D77ADA" w:rsidP="00950CA9">
      <w:pPr>
        <w:pStyle w:val="HTMLPreformatted"/>
        <w:shd w:val="clear" w:color="auto" w:fill="FFFFFF"/>
        <w:tabs>
          <w:tab w:val="clear" w:pos="1832"/>
          <w:tab w:val="left" w:pos="1260"/>
        </w:tabs>
        <w:ind w:firstLine="0"/>
        <w:rPr>
          <w:rFonts w:asciiTheme="minorHAnsi" w:hAnsiTheme="minorHAnsi" w:cstheme="minorHAnsi"/>
          <w:color w:val="212121"/>
          <w:sz w:val="22"/>
          <w:szCs w:val="22"/>
        </w:rPr>
      </w:pPr>
      <w:r w:rsidRPr="00756FC5">
        <w:rPr>
          <w:rFonts w:asciiTheme="minorHAnsi" w:hAnsiTheme="minorHAnsi" w:cstheme="minorHAnsi"/>
          <w:color w:val="212121"/>
          <w:sz w:val="22"/>
          <w:szCs w:val="22"/>
        </w:rPr>
        <w:t xml:space="preserve">Nou-născuții </w:t>
      </w:r>
      <w:r w:rsidRPr="00756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prematuri </w:t>
      </w:r>
      <w:r w:rsidR="0063710F" w:rsidRPr="00756FC5">
        <w:rPr>
          <w:rFonts w:asciiTheme="minorHAnsi" w:hAnsiTheme="minorHAnsi" w:cstheme="minorHAnsi"/>
          <w:color w:val="000000" w:themeColor="text1"/>
          <w:sz w:val="22"/>
          <w:szCs w:val="22"/>
        </w:rPr>
        <w:t>internați</w:t>
      </w:r>
      <w:r w:rsidRPr="00756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secțiile de pediatrie sau de terapie intensivă neonatală a spitalelor publice din Cluj-Napoca </w:t>
      </w:r>
      <w:r w:rsidRPr="00756F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cu cel puțin una din urm</w:t>
      </w:r>
      <w:r w:rsidR="00E46C84" w:rsidRPr="00756F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ă</w:t>
      </w:r>
      <w:r w:rsidRPr="00756F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toarele caracteristici clinice:</w:t>
      </w:r>
      <w:r w:rsidRPr="00756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febră (≥37,5 °C) sau hipotermie 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 xml:space="preserve">(≤35,5 °C), </w:t>
      </w:r>
      <w:r w:rsidR="0063710F" w:rsidRPr="00756FC5">
        <w:rPr>
          <w:rFonts w:asciiTheme="minorHAnsi" w:hAnsiTheme="minorHAnsi" w:cstheme="minorHAnsi"/>
          <w:color w:val="212121"/>
          <w:sz w:val="22"/>
          <w:szCs w:val="22"/>
        </w:rPr>
        <w:t>tahipnee (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>respirație rapidă</w:t>
      </w:r>
      <w:r w:rsidR="0063710F" w:rsidRPr="00756FC5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>≥60 respirații pe minut), mișcări numai atunci când sunt stimulate, convulsii, letargice sau inconștiente</w:t>
      </w:r>
    </w:p>
    <w:p w14:paraId="0FDBF347" w14:textId="77777777" w:rsidR="00D77ADA" w:rsidRPr="00756FC5" w:rsidRDefault="00D77ADA" w:rsidP="00950CA9">
      <w:pPr>
        <w:pStyle w:val="HTMLPreformatted"/>
        <w:shd w:val="clear" w:color="auto" w:fill="FFFFFF"/>
        <w:ind w:firstLine="0"/>
        <w:jc w:val="center"/>
        <w:rPr>
          <w:rFonts w:asciiTheme="minorHAnsi" w:hAnsiTheme="minorHAnsi" w:cstheme="minorHAnsi"/>
          <w:color w:val="212121"/>
          <w:sz w:val="22"/>
          <w:szCs w:val="22"/>
        </w:rPr>
      </w:pPr>
      <w:r w:rsidRPr="00756FC5">
        <w:rPr>
          <w:rFonts w:asciiTheme="minorHAnsi" w:hAnsiTheme="minorHAnsi" w:cstheme="minorHAnsi"/>
          <w:b/>
          <w:color w:val="212121"/>
          <w:sz w:val="22"/>
          <w:szCs w:val="22"/>
        </w:rPr>
        <w:t>și cel puțin 2 criterii hematologice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>:</w:t>
      </w:r>
    </w:p>
    <w:p w14:paraId="0410A11F" w14:textId="577831AE" w:rsidR="00D77ADA" w:rsidRPr="00756FC5" w:rsidRDefault="00D77ADA" w:rsidP="00950CA9">
      <w:pPr>
        <w:pStyle w:val="HTMLPreformatted"/>
        <w:shd w:val="clear" w:color="auto" w:fill="FFFFFF"/>
        <w:ind w:firstLine="0"/>
        <w:rPr>
          <w:rFonts w:asciiTheme="minorHAnsi" w:hAnsiTheme="minorHAnsi" w:cstheme="minorHAnsi"/>
          <w:color w:val="212121"/>
          <w:sz w:val="22"/>
          <w:szCs w:val="22"/>
        </w:rPr>
      </w:pPr>
      <w:r w:rsidRPr="00756FC5">
        <w:rPr>
          <w:rFonts w:asciiTheme="minorHAnsi" w:hAnsiTheme="minorHAnsi" w:cstheme="minorHAnsi"/>
          <w:color w:val="212121"/>
          <w:sz w:val="22"/>
          <w:szCs w:val="22"/>
        </w:rPr>
        <w:t>numărul de leucocite total (&lt;4000 sau</w:t>
      </w:r>
      <w:r w:rsidR="00E46C84" w:rsidRPr="00756FC5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>&gt;12000 celule/m</w:t>
      </w:r>
      <w:r w:rsidRPr="00756FC5">
        <w:rPr>
          <w:rFonts w:asciiTheme="minorHAnsi" w:hAnsiTheme="minorHAnsi" w:cstheme="minorHAnsi"/>
          <w:color w:val="212121"/>
          <w:sz w:val="22"/>
          <w:szCs w:val="22"/>
          <w:vertAlign w:val="superscript"/>
        </w:rPr>
        <w:t>3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>, numărul absolut de neutrofile (&lt;1500 celule/mm</w:t>
      </w:r>
      <w:r w:rsidRPr="00756FC5">
        <w:rPr>
          <w:rFonts w:asciiTheme="minorHAnsi" w:hAnsiTheme="minorHAnsi" w:cstheme="minorHAnsi"/>
          <w:color w:val="212121"/>
          <w:sz w:val="22"/>
          <w:szCs w:val="22"/>
          <w:vertAlign w:val="superscript"/>
        </w:rPr>
        <w:t xml:space="preserve">3 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>sau</w:t>
      </w:r>
      <w:r w:rsidR="0063710F" w:rsidRPr="00756FC5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>&gt;7500 celule/mm</w:t>
      </w:r>
      <w:r w:rsidRPr="00756FC5">
        <w:rPr>
          <w:rFonts w:asciiTheme="minorHAnsi" w:hAnsiTheme="minorHAnsi" w:cstheme="minorHAnsi"/>
          <w:color w:val="212121"/>
          <w:sz w:val="22"/>
          <w:szCs w:val="22"/>
          <w:vertAlign w:val="superscript"/>
        </w:rPr>
        <w:t>3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>), rata de sedimentare a eritrocitelor (&gt;15/1h),  numărul de trombocite &gt; 440 celule/m</w:t>
      </w:r>
      <w:r w:rsidRPr="00756FC5">
        <w:rPr>
          <w:rFonts w:asciiTheme="minorHAnsi" w:hAnsiTheme="minorHAnsi" w:cstheme="minorHAnsi"/>
          <w:color w:val="212121"/>
          <w:sz w:val="22"/>
          <w:szCs w:val="22"/>
          <w:vertAlign w:val="superscript"/>
        </w:rPr>
        <w:t>3</w:t>
      </w:r>
      <w:r w:rsidRPr="00756FC5">
        <w:rPr>
          <w:rFonts w:asciiTheme="minorHAnsi" w:hAnsiTheme="minorHAnsi" w:cstheme="minorHAnsi"/>
          <w:color w:val="212121"/>
          <w:sz w:val="22"/>
          <w:szCs w:val="22"/>
        </w:rPr>
        <w:t xml:space="preserve">) </w:t>
      </w:r>
    </w:p>
    <w:p w14:paraId="0D01C9D4" w14:textId="5BC44E17" w:rsidR="00D77ADA" w:rsidRPr="00756FC5" w:rsidRDefault="0063710F" w:rsidP="009A2500">
      <w:pPr>
        <w:spacing w:after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Ma</w:t>
      </w:r>
      <w:r w:rsidR="009A2500" w:rsidRPr="00756FC5">
        <w:rPr>
          <w:rFonts w:asciiTheme="minorHAnsi" w:hAnsiTheme="minorHAnsi" w:cstheme="minorHAnsi"/>
        </w:rPr>
        <w:t>r</w:t>
      </w:r>
      <w:r w:rsidRPr="00756FC5">
        <w:rPr>
          <w:rFonts w:asciiTheme="minorHAnsi" w:hAnsiTheme="minorHAnsi" w:cstheme="minorHAnsi"/>
        </w:rPr>
        <w:t>torii au fost selectați din rândul nou-născuților</w:t>
      </w:r>
      <w:r w:rsidR="00756FC5">
        <w:rPr>
          <w:rFonts w:asciiTheme="minorHAnsi" w:hAnsiTheme="minorHAnsi" w:cstheme="minorHAnsi"/>
        </w:rPr>
        <w:t xml:space="preserve"> prematuri</w:t>
      </w:r>
      <w:r w:rsidRPr="00756FC5">
        <w:rPr>
          <w:rFonts w:asciiTheme="minorHAnsi" w:hAnsiTheme="minorHAnsi" w:cstheme="minorHAnsi"/>
        </w:rPr>
        <w:t xml:space="preserve"> din aceeași perioadă cu </w:t>
      </w:r>
      <w:r w:rsidR="009A2500" w:rsidRPr="00756FC5">
        <w:rPr>
          <w:rFonts w:asciiTheme="minorHAnsi" w:hAnsiTheme="minorHAnsi" w:cstheme="minorHAnsi"/>
        </w:rPr>
        <w:t>c</w:t>
      </w:r>
      <w:r w:rsidRPr="00756FC5">
        <w:rPr>
          <w:rFonts w:asciiTheme="minorHAnsi" w:hAnsiTheme="minorHAnsi" w:cstheme="minorHAnsi"/>
        </w:rPr>
        <w:t xml:space="preserve">azurile și </w:t>
      </w:r>
      <w:r w:rsidR="00756FC5">
        <w:rPr>
          <w:rFonts w:asciiTheme="minorHAnsi" w:hAnsiTheme="minorHAnsi" w:cstheme="minorHAnsi"/>
        </w:rPr>
        <w:t>din</w:t>
      </w:r>
      <w:r w:rsidRPr="00756FC5">
        <w:rPr>
          <w:rFonts w:asciiTheme="minorHAnsi" w:hAnsiTheme="minorHAnsi" w:cstheme="minorHAnsi"/>
        </w:rPr>
        <w:t xml:space="preserve"> aceleași</w:t>
      </w:r>
      <w:r w:rsidR="009A2500" w:rsidRPr="00756FC5">
        <w:rPr>
          <w:rFonts w:asciiTheme="minorHAnsi" w:hAnsiTheme="minorHAnsi" w:cstheme="minorHAnsi"/>
        </w:rPr>
        <w:t xml:space="preserve"> </w:t>
      </w:r>
      <w:r w:rsidRPr="00756FC5">
        <w:rPr>
          <w:rFonts w:asciiTheme="minorHAnsi" w:hAnsiTheme="minorHAnsi" w:cstheme="minorHAnsi"/>
        </w:rPr>
        <w:t>spitale, cu date disponibile complete pentru factorii de risc investigați</w:t>
      </w:r>
      <w:r w:rsidR="009A2500" w:rsidRPr="00756FC5">
        <w:rPr>
          <w:rFonts w:asciiTheme="minorHAnsi" w:hAnsiTheme="minorHAnsi" w:cstheme="minorHAnsi"/>
        </w:rPr>
        <w:t xml:space="preserve"> și </w:t>
      </w:r>
      <w:r w:rsidRPr="00756FC5">
        <w:rPr>
          <w:rFonts w:asciiTheme="minorHAnsi" w:hAnsiTheme="minorHAnsi" w:cstheme="minorHAnsi"/>
        </w:rPr>
        <w:t>fără</w:t>
      </w:r>
      <w:r w:rsidR="00756FC5">
        <w:rPr>
          <w:rFonts w:asciiTheme="minorHAnsi" w:hAnsiTheme="minorHAnsi" w:cstheme="minorHAnsi"/>
        </w:rPr>
        <w:t xml:space="preserve"> </w:t>
      </w:r>
      <w:proofErr w:type="spellStart"/>
      <w:r w:rsidR="00756FC5">
        <w:rPr>
          <w:rFonts w:asciiTheme="minorHAnsi" w:hAnsiTheme="minorHAnsi" w:cstheme="minorHAnsi"/>
        </w:rPr>
        <w:t>sepsis</w:t>
      </w:r>
      <w:proofErr w:type="spellEnd"/>
      <w:r w:rsidR="009A2500" w:rsidRPr="00756FC5">
        <w:rPr>
          <w:rFonts w:asciiTheme="minorHAnsi" w:hAnsiTheme="minorHAnsi" w:cstheme="minorHAnsi"/>
        </w:rPr>
        <w:t>.</w:t>
      </w:r>
    </w:p>
    <w:p w14:paraId="0093400E" w14:textId="5E14234E" w:rsidR="00D77ADA" w:rsidRPr="00756FC5" w:rsidRDefault="00D77ADA" w:rsidP="009A2500">
      <w:pPr>
        <w:spacing w:after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Criterii de excludere: </w:t>
      </w:r>
      <w:r w:rsidR="009A2500" w:rsidRPr="00756FC5">
        <w:rPr>
          <w:rFonts w:asciiTheme="minorHAnsi" w:hAnsiTheme="minorHAnsi" w:cstheme="minorHAnsi"/>
        </w:rPr>
        <w:t>Au fost excluși din studiu n</w:t>
      </w:r>
      <w:r w:rsidR="00A4796B" w:rsidRPr="00756FC5">
        <w:rPr>
          <w:rFonts w:asciiTheme="minorHAnsi" w:hAnsiTheme="minorHAnsi" w:cstheme="minorHAnsi"/>
        </w:rPr>
        <w:t>ou-nă</w:t>
      </w:r>
      <w:r w:rsidRPr="00756FC5">
        <w:rPr>
          <w:rFonts w:asciiTheme="minorHAnsi" w:hAnsiTheme="minorHAnsi" w:cstheme="minorHAnsi"/>
        </w:rPr>
        <w:t xml:space="preserve">scuții </w:t>
      </w:r>
      <w:r w:rsidR="00756FC5">
        <w:rPr>
          <w:rFonts w:asciiTheme="minorHAnsi" w:hAnsiTheme="minorHAnsi" w:cstheme="minorHAnsi"/>
        </w:rPr>
        <w:t xml:space="preserve">prematuri </w:t>
      </w:r>
      <w:r w:rsidRPr="00756FC5">
        <w:rPr>
          <w:rFonts w:asciiTheme="minorHAnsi" w:hAnsiTheme="minorHAnsi" w:cstheme="minorHAnsi"/>
        </w:rPr>
        <w:t xml:space="preserve">cu </w:t>
      </w:r>
      <w:r w:rsidR="009A2500" w:rsidRPr="00756FC5">
        <w:rPr>
          <w:rFonts w:asciiTheme="minorHAnsi" w:hAnsiTheme="minorHAnsi" w:cstheme="minorHAnsi"/>
        </w:rPr>
        <w:t xml:space="preserve">infecții documentate (ex.: infecții TORCH – toxoplasmoză, rubeolă, </w:t>
      </w:r>
      <w:proofErr w:type="spellStart"/>
      <w:r w:rsidR="009A2500" w:rsidRPr="00756FC5">
        <w:rPr>
          <w:rFonts w:asciiTheme="minorHAnsi" w:hAnsiTheme="minorHAnsi" w:cstheme="minorHAnsi"/>
        </w:rPr>
        <w:t>citomegalovirus</w:t>
      </w:r>
      <w:proofErr w:type="spellEnd"/>
      <w:r w:rsidR="009A2500" w:rsidRPr="00756FC5">
        <w:rPr>
          <w:rFonts w:asciiTheme="minorHAnsi" w:hAnsiTheme="minorHAnsi" w:cstheme="minorHAnsi"/>
        </w:rPr>
        <w:t xml:space="preserve">, herpes etc.), cei cu malformații congenitale severe sau anomalii genetice care pot influența riscul de complicații infecțioase, cei cu </w:t>
      </w:r>
      <w:r w:rsidRPr="00756FC5">
        <w:rPr>
          <w:rFonts w:asciiTheme="minorHAnsi" w:hAnsiTheme="minorHAnsi" w:cstheme="minorHAnsi"/>
        </w:rPr>
        <w:t>terapie imunosupresivă</w:t>
      </w:r>
      <w:r w:rsidR="009A2500" w:rsidRPr="00756FC5">
        <w:rPr>
          <w:rFonts w:asciiTheme="minorHAnsi" w:hAnsiTheme="minorHAnsi" w:cstheme="minorHAnsi"/>
        </w:rPr>
        <w:t>, respectiv cei cu date medicale incomplete (dacă lipsesc informații esențiale pentru analiza factorilor de risc)</w:t>
      </w:r>
      <w:r w:rsidR="00756FC5">
        <w:rPr>
          <w:rFonts w:asciiTheme="minorHAnsi" w:hAnsiTheme="minorHAnsi" w:cstheme="minorHAnsi"/>
        </w:rPr>
        <w:t>.</w:t>
      </w:r>
    </w:p>
    <w:p w14:paraId="2C0D1554" w14:textId="12CAFD63" w:rsidR="00D77ADA" w:rsidRPr="00756FC5" w:rsidRDefault="00D77ADA" w:rsidP="00D77ADA">
      <w:pP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Datele sunt disponibile în fișierul</w:t>
      </w:r>
      <w:r w:rsidRPr="00756FC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85E74" w:rsidRPr="00756FC5">
        <w:rPr>
          <w:rFonts w:asciiTheme="minorHAnsi" w:hAnsiTheme="minorHAnsi" w:cstheme="minorHAnsi"/>
          <w:b/>
          <w:bCs/>
        </w:rPr>
        <w:t>BD_Patogeneza_CMRo</w:t>
      </w:r>
      <w:proofErr w:type="spellEnd"/>
      <w:r w:rsidRPr="00756FC5">
        <w:rPr>
          <w:rFonts w:asciiTheme="minorHAnsi" w:hAnsiTheme="minorHAnsi" w:cstheme="minorHAnsi"/>
        </w:rPr>
        <w:t xml:space="preserve"> disponibil pe site-ul </w:t>
      </w:r>
      <w:r w:rsidR="00A4796B" w:rsidRPr="00756FC5">
        <w:rPr>
          <w:rFonts w:asciiTheme="minorHAnsi" w:hAnsiTheme="minorHAnsi" w:cstheme="minorHAnsi"/>
        </w:rPr>
        <w:t>disciplinei</w:t>
      </w:r>
      <w:r w:rsidRPr="00756FC5">
        <w:rPr>
          <w:rFonts w:asciiTheme="minorHAnsi" w:hAnsiTheme="minorHAnsi" w:cstheme="minorHAnsi"/>
        </w:rPr>
        <w:t>: https://www.info.umfcluj.ro/ro/</w:t>
      </w:r>
    </w:p>
    <w:p w14:paraId="0CF812DC" w14:textId="77777777" w:rsidR="00B46273" w:rsidRPr="00756FC5" w:rsidRDefault="00B46273" w:rsidP="00C55B8E">
      <w:pPr>
        <w:tabs>
          <w:tab w:val="left" w:pos="540"/>
        </w:tabs>
        <w:ind w:firstLine="0"/>
        <w:rPr>
          <w:rFonts w:asciiTheme="minorHAnsi" w:hAnsiTheme="minorHAnsi" w:cstheme="minorHAnsi"/>
          <w:b/>
        </w:rPr>
      </w:pPr>
    </w:p>
    <w:p w14:paraId="23F82AA6" w14:textId="773B06D1" w:rsidR="00D77ADA" w:rsidRPr="00756FC5" w:rsidRDefault="00D77ADA" w:rsidP="00C55B8E">
      <w:pPr>
        <w:tabs>
          <w:tab w:val="left" w:pos="540"/>
        </w:tabs>
        <w:ind w:firstLine="0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 xml:space="preserve">Întrebarea clinică: </w:t>
      </w:r>
      <w:r w:rsidR="00386BA5" w:rsidRPr="00756FC5">
        <w:rPr>
          <w:rFonts w:asciiTheme="minorHAnsi" w:hAnsiTheme="minorHAnsi" w:cstheme="minorHAnsi"/>
          <w:bCs/>
          <w:i/>
          <w:iCs/>
        </w:rPr>
        <w:t>P</w:t>
      </w:r>
      <w:r w:rsidRPr="00756FC5">
        <w:rPr>
          <w:rFonts w:asciiTheme="minorHAnsi" w:hAnsiTheme="minorHAnsi" w:cstheme="minorHAnsi"/>
          <w:bCs/>
          <w:i/>
          <w:iCs/>
        </w:rPr>
        <w:t>rezen</w:t>
      </w:r>
      <w:r w:rsidR="008C205D" w:rsidRPr="00756FC5">
        <w:rPr>
          <w:rFonts w:asciiTheme="minorHAnsi" w:hAnsiTheme="minorHAnsi" w:cstheme="minorHAnsi"/>
          <w:bCs/>
          <w:i/>
          <w:iCs/>
        </w:rPr>
        <w:t>ț</w:t>
      </w:r>
      <w:r w:rsidRPr="00756FC5">
        <w:rPr>
          <w:rFonts w:asciiTheme="minorHAnsi" w:hAnsiTheme="minorHAnsi" w:cstheme="minorHAnsi"/>
          <w:bCs/>
          <w:i/>
          <w:iCs/>
        </w:rPr>
        <w:t xml:space="preserve">a </w:t>
      </w:r>
      <w:proofErr w:type="spellStart"/>
      <w:r w:rsidRPr="00756FC5">
        <w:rPr>
          <w:rFonts w:asciiTheme="minorHAnsi" w:hAnsiTheme="minorHAnsi" w:cstheme="minorHAnsi"/>
          <w:bCs/>
          <w:i/>
          <w:iCs/>
        </w:rPr>
        <w:t>corioamniotitei</w:t>
      </w:r>
      <w:proofErr w:type="spellEnd"/>
      <w:r w:rsidRPr="00756FC5">
        <w:rPr>
          <w:rFonts w:asciiTheme="minorHAnsi" w:hAnsiTheme="minorHAnsi" w:cstheme="minorHAnsi"/>
          <w:bCs/>
          <w:i/>
          <w:iCs/>
        </w:rPr>
        <w:t xml:space="preserve"> se asociază cu </w:t>
      </w:r>
      <w:proofErr w:type="spellStart"/>
      <w:r w:rsidRPr="00756FC5">
        <w:rPr>
          <w:rFonts w:asciiTheme="minorHAnsi" w:hAnsiTheme="minorHAnsi" w:cstheme="minorHAnsi"/>
          <w:bCs/>
          <w:i/>
          <w:iCs/>
        </w:rPr>
        <w:t>sepsisul</w:t>
      </w:r>
      <w:proofErr w:type="spellEnd"/>
      <w:r w:rsidRPr="00756FC5">
        <w:rPr>
          <w:rFonts w:asciiTheme="minorHAnsi" w:hAnsiTheme="minorHAnsi" w:cstheme="minorHAnsi"/>
          <w:bCs/>
          <w:i/>
          <w:iCs/>
        </w:rPr>
        <w:t xml:space="preserve"> neonatal la nou-născuții prematuri?</w:t>
      </w:r>
    </w:p>
    <w:p w14:paraId="0288DE4A" w14:textId="77777777" w:rsidR="00C55B8E" w:rsidRPr="00756FC5" w:rsidRDefault="00025FFB" w:rsidP="0080754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56FC5">
        <w:rPr>
          <w:rFonts w:asciiTheme="minorHAnsi" w:hAnsiTheme="minorHAnsi" w:cstheme="minorHAnsi"/>
          <w:sz w:val="22"/>
          <w:szCs w:val="22"/>
        </w:rPr>
        <w:t>Protocolul de c</w:t>
      </w:r>
      <w:r w:rsidR="00C55B8E" w:rsidRPr="00756FC5">
        <w:rPr>
          <w:rFonts w:asciiTheme="minorHAnsi" w:hAnsiTheme="minorHAnsi" w:cstheme="minorHAnsi"/>
          <w:sz w:val="22"/>
          <w:szCs w:val="22"/>
        </w:rPr>
        <w:t>ercetare</w:t>
      </w:r>
    </w:p>
    <w:p w14:paraId="57C46CA6" w14:textId="24727970" w:rsidR="00D77ADA" w:rsidRPr="00756FC5" w:rsidRDefault="00AB3C6C" w:rsidP="00E66FF2">
      <w:pPr>
        <w:pStyle w:val="ListParagraph"/>
        <w:numPr>
          <w:ilvl w:val="1"/>
          <w:numId w:val="10"/>
        </w:numPr>
        <w:spacing w:after="0"/>
        <w:ind w:left="425" w:hanging="425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lastRenderedPageBreak/>
        <w:t>Scrie</w:t>
      </w:r>
      <w:r w:rsidR="00883177" w:rsidRPr="00756FC5">
        <w:rPr>
          <w:rFonts w:asciiTheme="minorHAnsi" w:hAnsiTheme="minorHAnsi" w:cstheme="minorHAnsi"/>
        </w:rPr>
        <w:t>ți scopul ș</w:t>
      </w:r>
      <w:r w:rsidRPr="00756FC5">
        <w:rPr>
          <w:rFonts w:asciiTheme="minorHAnsi" w:hAnsiTheme="minorHAnsi" w:cstheme="minorHAnsi"/>
        </w:rPr>
        <w:t xml:space="preserve">i obiectivele asociate </w:t>
      </w:r>
      <w:r w:rsidR="00386BA5" w:rsidRPr="00756FC5">
        <w:rPr>
          <w:rFonts w:asciiTheme="minorHAnsi" w:hAnsiTheme="minorHAnsi" w:cstheme="minorHAnsi"/>
        </w:rPr>
        <w:t>scenariului</w:t>
      </w:r>
      <w:r w:rsidRPr="00756FC5">
        <w:rPr>
          <w:rFonts w:asciiTheme="minorHAnsi" w:hAnsiTheme="minorHAnsi" w:cstheme="minorHAnsi"/>
        </w:rPr>
        <w:t>:</w:t>
      </w:r>
    </w:p>
    <w:p w14:paraId="25890180" w14:textId="77777777" w:rsidR="00D77ADA" w:rsidRPr="00756FC5" w:rsidRDefault="00883177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firstLine="0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>Scop:</w:t>
      </w:r>
    </w:p>
    <w:p w14:paraId="140B4E7D" w14:textId="77777777" w:rsidR="00D77ADA" w:rsidRPr="00756FC5" w:rsidRDefault="00D77ADA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firstLine="0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 xml:space="preserve">Obiective: </w:t>
      </w:r>
    </w:p>
    <w:p w14:paraId="10CED3BA" w14:textId="77777777" w:rsidR="00AB3C6C" w:rsidRPr="00756FC5" w:rsidRDefault="00883177" w:rsidP="00E66FF2">
      <w:pPr>
        <w:pStyle w:val="ListParagraph"/>
        <w:numPr>
          <w:ilvl w:val="1"/>
          <w:numId w:val="10"/>
        </w:numPr>
        <w:spacing w:after="0"/>
        <w:ind w:left="425" w:hanging="425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Scrieț</w:t>
      </w:r>
      <w:r w:rsidR="00AB3C6C" w:rsidRPr="00756FC5">
        <w:rPr>
          <w:rFonts w:asciiTheme="minorHAnsi" w:hAnsiTheme="minorHAnsi" w:cstheme="minorHAnsi"/>
        </w:rPr>
        <w:t>i domeniul de cercetare vizat de acest studiu:</w:t>
      </w:r>
    </w:p>
    <w:p w14:paraId="699D3087" w14:textId="77777777" w:rsidR="00D77ADA" w:rsidRPr="00756FC5" w:rsidRDefault="00D77ADA" w:rsidP="00AB3C6C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7429"/>
        </w:tabs>
        <w:ind w:left="720" w:hanging="720"/>
        <w:jc w:val="left"/>
        <w:rPr>
          <w:rFonts w:asciiTheme="minorHAnsi" w:hAnsiTheme="minorHAnsi" w:cstheme="minorHAnsi"/>
          <w:sz w:val="22"/>
          <w:szCs w:val="22"/>
        </w:rPr>
      </w:pPr>
      <w:r w:rsidRPr="00756FC5">
        <w:rPr>
          <w:rFonts w:asciiTheme="minorHAnsi" w:hAnsiTheme="minorHAnsi" w:cstheme="minorHAnsi"/>
          <w:sz w:val="22"/>
          <w:szCs w:val="22"/>
        </w:rPr>
        <w:t>Domeniul de cercetare</w:t>
      </w:r>
      <w:r w:rsidR="00CB2EC8" w:rsidRPr="00756FC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5BA074" w14:textId="77777777" w:rsidR="00AB3C6C" w:rsidRPr="00756FC5" w:rsidRDefault="00AB3C6C" w:rsidP="00AB3C6C">
      <w:pPr>
        <w:pStyle w:val="ListParagraph"/>
        <w:ind w:left="426" w:firstLine="0"/>
        <w:rPr>
          <w:rFonts w:asciiTheme="minorHAnsi" w:hAnsiTheme="minorHAnsi" w:cstheme="minorHAnsi"/>
        </w:rPr>
      </w:pPr>
    </w:p>
    <w:p w14:paraId="2C27742F" w14:textId="77777777" w:rsidR="00AB3C6C" w:rsidRPr="00756FC5" w:rsidRDefault="00AB3C6C" w:rsidP="00E66FF2">
      <w:pPr>
        <w:pStyle w:val="ListParagraph"/>
        <w:numPr>
          <w:ilvl w:val="1"/>
          <w:numId w:val="10"/>
        </w:numPr>
        <w:spacing w:after="0"/>
        <w:ind w:left="425" w:hanging="425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Scrie</w:t>
      </w:r>
      <w:r w:rsidR="00883177" w:rsidRPr="00756FC5">
        <w:rPr>
          <w:rFonts w:asciiTheme="minorHAnsi" w:hAnsiTheme="minorHAnsi" w:cstheme="minorHAnsi"/>
        </w:rPr>
        <w:t>ț</w:t>
      </w:r>
      <w:r w:rsidRPr="00756FC5">
        <w:rPr>
          <w:rFonts w:asciiTheme="minorHAnsi" w:hAnsiTheme="minorHAnsi" w:cstheme="minorHAnsi"/>
        </w:rPr>
        <w:t xml:space="preserve">i tipul acestui studiu </w:t>
      </w:r>
      <w:r w:rsidR="00883177" w:rsidRPr="00756FC5">
        <w:rPr>
          <w:rFonts w:asciiTheme="minorHAnsi" w:hAnsiTheme="minorHAnsi" w:cstheme="minorHAnsi"/>
        </w:rPr>
        <w:t>în funcț</w:t>
      </w:r>
      <w:r w:rsidRPr="00756FC5">
        <w:rPr>
          <w:rFonts w:asciiTheme="minorHAnsi" w:hAnsiTheme="minorHAnsi" w:cstheme="minorHAnsi"/>
        </w:rPr>
        <w:t>ie de:</w:t>
      </w:r>
    </w:p>
    <w:p w14:paraId="00A0F416" w14:textId="6F5295B2" w:rsidR="00D77ADA" w:rsidRPr="00756FC5" w:rsidRDefault="00386BA5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left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 xml:space="preserve">a. </w:t>
      </w:r>
      <w:r w:rsidR="00D77ADA" w:rsidRPr="00756FC5">
        <w:rPr>
          <w:rFonts w:asciiTheme="minorHAnsi" w:hAnsiTheme="minorHAnsi" w:cstheme="minorHAnsi"/>
          <w:b/>
        </w:rPr>
        <w:t>obiectivele studiului</w:t>
      </w:r>
      <w:r w:rsidR="00CB2EC8" w:rsidRPr="00756FC5">
        <w:rPr>
          <w:rFonts w:asciiTheme="minorHAnsi" w:hAnsiTheme="minorHAnsi" w:cstheme="minorHAnsi"/>
          <w:b/>
        </w:rPr>
        <w:t xml:space="preserve">: </w:t>
      </w:r>
      <w:r w:rsidR="00D77ADA" w:rsidRPr="00756FC5">
        <w:rPr>
          <w:rFonts w:asciiTheme="minorHAnsi" w:hAnsiTheme="minorHAnsi" w:cstheme="minorHAnsi"/>
          <w:b/>
        </w:rPr>
        <w:t xml:space="preserve"> </w:t>
      </w:r>
    </w:p>
    <w:p w14:paraId="39C0AEA2" w14:textId="056E5641" w:rsidR="00AB3C6C" w:rsidRPr="00756FC5" w:rsidRDefault="00386BA5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left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>b. r</w:t>
      </w:r>
      <w:r w:rsidR="00AB3C6C" w:rsidRPr="00756FC5">
        <w:rPr>
          <w:rFonts w:asciiTheme="minorHAnsi" w:hAnsiTheme="minorHAnsi" w:cstheme="minorHAnsi"/>
          <w:b/>
        </w:rPr>
        <w:t xml:space="preserve">ezultatele vizate:  </w:t>
      </w:r>
    </w:p>
    <w:p w14:paraId="2FF85100" w14:textId="194F112A" w:rsidR="00D77ADA" w:rsidRPr="00756FC5" w:rsidRDefault="00386BA5" w:rsidP="00AB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left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>c.</w:t>
      </w:r>
      <w:r w:rsidR="00D77ADA" w:rsidRPr="00756FC5">
        <w:rPr>
          <w:rFonts w:asciiTheme="minorHAnsi" w:hAnsiTheme="minorHAnsi" w:cstheme="minorHAnsi"/>
          <w:b/>
        </w:rPr>
        <w:t xml:space="preserve"> tehnica utilizată în alegerea grupurilor</w:t>
      </w:r>
      <w:r w:rsidR="00CB2EC8" w:rsidRPr="00756FC5">
        <w:rPr>
          <w:rFonts w:asciiTheme="minorHAnsi" w:hAnsiTheme="minorHAnsi" w:cstheme="minorHAnsi"/>
          <w:b/>
        </w:rPr>
        <w:t>:</w:t>
      </w:r>
    </w:p>
    <w:p w14:paraId="64482B43" w14:textId="77777777" w:rsidR="00D77ADA" w:rsidRPr="00756FC5" w:rsidRDefault="00AB3C6C" w:rsidP="00E66FF2">
      <w:pPr>
        <w:pStyle w:val="Heading3"/>
        <w:numPr>
          <w:ilvl w:val="1"/>
          <w:numId w:val="10"/>
        </w:numPr>
        <w:tabs>
          <w:tab w:val="left" w:pos="1560"/>
          <w:tab w:val="right" w:leader="dot" w:pos="7429"/>
        </w:tabs>
        <w:ind w:left="425" w:hanging="425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56FC5">
        <w:rPr>
          <w:rFonts w:asciiTheme="minorHAnsi" w:hAnsiTheme="minorHAnsi" w:cstheme="minorHAnsi"/>
          <w:b w:val="0"/>
          <w:sz w:val="22"/>
          <w:szCs w:val="22"/>
        </w:rPr>
        <w:t xml:space="preserve">Care a fost </w:t>
      </w:r>
      <w:proofErr w:type="spellStart"/>
      <w:r w:rsidRPr="00756FC5">
        <w:rPr>
          <w:rFonts w:asciiTheme="minorHAnsi" w:hAnsiTheme="minorHAnsi" w:cstheme="minorHAnsi"/>
          <w:b w:val="0"/>
          <w:sz w:val="22"/>
          <w:szCs w:val="22"/>
        </w:rPr>
        <w:t>p</w:t>
      </w:r>
      <w:r w:rsidR="00D77ADA" w:rsidRPr="00756FC5">
        <w:rPr>
          <w:rFonts w:asciiTheme="minorHAnsi" w:hAnsiTheme="minorHAnsi" w:cstheme="minorHAnsi"/>
          <w:b w:val="0"/>
          <w:sz w:val="22"/>
          <w:szCs w:val="22"/>
        </w:rPr>
        <w:t>opulaţia</w:t>
      </w:r>
      <w:proofErr w:type="spellEnd"/>
      <w:r w:rsidR="00D77ADA" w:rsidRPr="00756FC5">
        <w:rPr>
          <w:rFonts w:asciiTheme="minorHAnsi" w:hAnsiTheme="minorHAnsi" w:cstheme="minorHAnsi"/>
          <w:b w:val="0"/>
          <w:sz w:val="22"/>
          <w:szCs w:val="22"/>
        </w:rPr>
        <w:t xml:space="preserve"> accesibil</w:t>
      </w:r>
      <w:r w:rsidR="00883177" w:rsidRPr="00756FC5">
        <w:rPr>
          <w:rFonts w:asciiTheme="minorHAnsi" w:hAnsiTheme="minorHAnsi" w:cstheme="minorHAnsi"/>
          <w:b w:val="0"/>
          <w:sz w:val="22"/>
          <w:szCs w:val="22"/>
        </w:rPr>
        <w:t>ă</w:t>
      </w:r>
      <w:r w:rsidR="00D77ADA" w:rsidRPr="00756FC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56FC5">
        <w:rPr>
          <w:rFonts w:asciiTheme="minorHAnsi" w:hAnsiTheme="minorHAnsi" w:cstheme="minorHAnsi"/>
          <w:b w:val="0"/>
          <w:sz w:val="22"/>
          <w:szCs w:val="22"/>
        </w:rPr>
        <w:t xml:space="preserve"> a acestui studiu?</w:t>
      </w:r>
    </w:p>
    <w:p w14:paraId="3FB0A75F" w14:textId="77777777" w:rsidR="00D77ADA" w:rsidRPr="00756FC5" w:rsidRDefault="00D77ADA" w:rsidP="00AB3C6C">
      <w:pPr>
        <w:pStyle w:val="Heading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" w:hanging="864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proofErr w:type="spellStart"/>
      <w:r w:rsidRPr="00756FC5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Populaţia</w:t>
      </w:r>
      <w:proofErr w:type="spellEnd"/>
      <w:r w:rsidRPr="00756FC5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accesibilă</w:t>
      </w:r>
      <w:r w:rsidR="00CB2EC8" w:rsidRPr="00756FC5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:</w:t>
      </w:r>
      <w:r w:rsidRPr="00756FC5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</w:p>
    <w:p w14:paraId="7711AEEA" w14:textId="77777777" w:rsidR="00E66FF2" w:rsidRPr="00756FC5" w:rsidRDefault="00E66FF2" w:rsidP="00E66FF2">
      <w:pPr>
        <w:pStyle w:val="Heading4"/>
        <w:numPr>
          <w:ilvl w:val="0"/>
          <w:numId w:val="0"/>
        </w:numPr>
        <w:ind w:left="426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7C704B2E" w14:textId="4E6AFEBC" w:rsidR="00D77ADA" w:rsidRPr="00756FC5" w:rsidRDefault="00AB3C6C" w:rsidP="00AB3C6C">
      <w:pPr>
        <w:pStyle w:val="Heading4"/>
        <w:numPr>
          <w:ilvl w:val="1"/>
          <w:numId w:val="10"/>
        </w:numPr>
        <w:ind w:left="426" w:hanging="426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Descrieți </w:t>
      </w:r>
      <w:r w:rsidR="00386BA5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grupurile</w:t>
      </w:r>
      <w:r w:rsidR="00D77ADA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de studiu</w:t>
      </w:r>
      <w:r w:rsidR="00CB2EC8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:</w:t>
      </w:r>
      <w:r w:rsidR="00D77ADA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</w:p>
    <w:p w14:paraId="7B010D6E" w14:textId="0FF58220" w:rsidR="00AB3C6C" w:rsidRPr="00756FC5" w:rsidRDefault="00386BA5" w:rsidP="00AB3C6C">
      <w:pPr>
        <w:pStyle w:val="Heading5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b/>
          <w:color w:val="auto"/>
          <w:sz w:val="22"/>
          <w:szCs w:val="22"/>
        </w:rPr>
        <w:t>Caracteristicile participanților</w:t>
      </w:r>
      <w:r w:rsidR="00695402" w:rsidRPr="00756F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grupului caz</w:t>
      </w:r>
      <w:r w:rsidR="00AB3C6C" w:rsidRPr="00756FC5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726D408D" w14:textId="77777777" w:rsidR="00D77ADA" w:rsidRPr="00756FC5" w:rsidRDefault="00D77ADA" w:rsidP="00AB3C6C">
      <w:pPr>
        <w:pStyle w:val="Heading5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color w:val="auto"/>
          <w:sz w:val="22"/>
          <w:szCs w:val="22"/>
        </w:rPr>
        <w:t>Criterii de includere</w:t>
      </w:r>
      <w:r w:rsidR="00CB2EC8" w:rsidRPr="00756FC5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756F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4524A58" w14:textId="77777777" w:rsidR="00AB3C6C" w:rsidRPr="00756FC5" w:rsidRDefault="00AB3C6C" w:rsidP="00E66F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Caracteristici demografice:</w:t>
      </w:r>
    </w:p>
    <w:p w14:paraId="43FB0C2D" w14:textId="77777777" w:rsidR="00AB3C6C" w:rsidRPr="00756FC5" w:rsidRDefault="00AB3C6C" w:rsidP="00E66F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Theme="minorHAnsi" w:hAnsiTheme="minorHAnsi" w:cstheme="minorHAnsi"/>
        </w:rPr>
      </w:pPr>
      <w:proofErr w:type="spellStart"/>
      <w:r w:rsidRPr="00756FC5">
        <w:rPr>
          <w:rFonts w:asciiTheme="minorHAnsi" w:hAnsiTheme="minorHAnsi" w:cstheme="minorHAnsi"/>
        </w:rPr>
        <w:t>Caracteristi</w:t>
      </w:r>
      <w:proofErr w:type="spellEnd"/>
      <w:r w:rsidRPr="00756FC5">
        <w:rPr>
          <w:rFonts w:asciiTheme="minorHAnsi" w:hAnsiTheme="minorHAnsi" w:cstheme="minorHAnsi"/>
        </w:rPr>
        <w:t xml:space="preserve"> clinice:</w:t>
      </w:r>
    </w:p>
    <w:p w14:paraId="110EFE01" w14:textId="5AB6463B" w:rsidR="00AB3C6C" w:rsidRPr="00756FC5" w:rsidRDefault="00AB3C6C" w:rsidP="00AB3C6C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Criterii de excludere (aplicate </w:t>
      </w:r>
      <w:proofErr w:type="spellStart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subiecţilor</w:t>
      </w:r>
      <w:proofErr w:type="spellEnd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ce întrunesc criteriile de includere</w:t>
      </w:r>
      <w:r w:rsidR="00695402"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- </w:t>
      </w: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pot să lipsească):</w:t>
      </w:r>
    </w:p>
    <w:p w14:paraId="0733362C" w14:textId="77777777" w:rsidR="00AB3C6C" w:rsidRPr="00756FC5" w:rsidRDefault="00AB3C6C" w:rsidP="00E66FF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Factori care induc erori (boli coexistente/tratamente concomitente): </w:t>
      </w:r>
    </w:p>
    <w:p w14:paraId="52B1E63D" w14:textId="77777777" w:rsidR="00AB3C6C" w:rsidRPr="00756FC5" w:rsidRDefault="00AB3C6C" w:rsidP="00E66FF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proofErr w:type="spellStart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Reacţii</w:t>
      </w:r>
      <w:proofErr w:type="spellEnd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adverse: </w:t>
      </w:r>
    </w:p>
    <w:p w14:paraId="0DDA8B1A" w14:textId="77777777" w:rsidR="00AB3C6C" w:rsidRPr="00756FC5" w:rsidRDefault="00AB3C6C" w:rsidP="00E66FF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Factori ce fac dificilă/imposibilă </w:t>
      </w:r>
      <w:proofErr w:type="spellStart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obţinerea</w:t>
      </w:r>
      <w:proofErr w:type="spellEnd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de date: </w:t>
      </w:r>
    </w:p>
    <w:p w14:paraId="14172F3A" w14:textId="181D880D" w:rsidR="00D77ADA" w:rsidRPr="00756FC5" w:rsidRDefault="00AB3C6C" w:rsidP="00E66FF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Probleme etic</w:t>
      </w:r>
      <w:r w:rsidR="00285E74"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e</w:t>
      </w: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: </w:t>
      </w:r>
    </w:p>
    <w:p w14:paraId="0029AD46" w14:textId="77777777" w:rsidR="00950CA9" w:rsidRPr="00756FC5" w:rsidRDefault="00950CA9" w:rsidP="00695402">
      <w:pPr>
        <w:pStyle w:val="Heading5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3EC337" w14:textId="436E7921" w:rsidR="00695402" w:rsidRPr="00756FC5" w:rsidRDefault="00695402" w:rsidP="00695402">
      <w:pPr>
        <w:pStyle w:val="Heading5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b/>
          <w:color w:val="auto"/>
          <w:sz w:val="22"/>
          <w:szCs w:val="22"/>
        </w:rPr>
        <w:t>Caracteristicile participanților grupului martor:</w:t>
      </w:r>
    </w:p>
    <w:p w14:paraId="24D3CCCE" w14:textId="77777777" w:rsidR="00695402" w:rsidRPr="00756FC5" w:rsidRDefault="00695402" w:rsidP="00695402">
      <w:pPr>
        <w:pStyle w:val="Heading5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color w:val="auto"/>
          <w:sz w:val="22"/>
          <w:szCs w:val="22"/>
        </w:rPr>
        <w:t xml:space="preserve">Criterii de includere: </w:t>
      </w:r>
    </w:p>
    <w:p w14:paraId="6C64BAAC" w14:textId="77777777" w:rsidR="00695402" w:rsidRPr="00756FC5" w:rsidRDefault="00695402" w:rsidP="006954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Caracteristici demografice:</w:t>
      </w:r>
    </w:p>
    <w:p w14:paraId="6F5A4F65" w14:textId="77777777" w:rsidR="00695402" w:rsidRPr="00756FC5" w:rsidRDefault="00695402" w:rsidP="006954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Theme="minorHAnsi" w:hAnsiTheme="minorHAnsi" w:cstheme="minorHAnsi"/>
        </w:rPr>
      </w:pPr>
      <w:proofErr w:type="spellStart"/>
      <w:r w:rsidRPr="00756FC5">
        <w:rPr>
          <w:rFonts w:asciiTheme="minorHAnsi" w:hAnsiTheme="minorHAnsi" w:cstheme="minorHAnsi"/>
        </w:rPr>
        <w:t>Caracteristi</w:t>
      </w:r>
      <w:proofErr w:type="spellEnd"/>
      <w:r w:rsidRPr="00756FC5">
        <w:rPr>
          <w:rFonts w:asciiTheme="minorHAnsi" w:hAnsiTheme="minorHAnsi" w:cstheme="minorHAnsi"/>
        </w:rPr>
        <w:t xml:space="preserve"> clinice:</w:t>
      </w:r>
    </w:p>
    <w:p w14:paraId="76A4B9B8" w14:textId="77777777" w:rsidR="00695402" w:rsidRPr="00756FC5" w:rsidRDefault="00695402" w:rsidP="0069540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Criterii de excludere (aplicate </w:t>
      </w:r>
      <w:proofErr w:type="spellStart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subiecţilor</w:t>
      </w:r>
      <w:proofErr w:type="spellEnd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ce întrunesc criteriile de includere - pot să lipsească):</w:t>
      </w:r>
    </w:p>
    <w:p w14:paraId="2875B491" w14:textId="77777777" w:rsidR="00695402" w:rsidRPr="00756FC5" w:rsidRDefault="00695402" w:rsidP="0069540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Factori care induc erori (boli coexistente/tratamente concomitente): </w:t>
      </w:r>
    </w:p>
    <w:p w14:paraId="469CE7BB" w14:textId="77777777" w:rsidR="00695402" w:rsidRPr="00756FC5" w:rsidRDefault="00695402" w:rsidP="0069540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proofErr w:type="spellStart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Reacţii</w:t>
      </w:r>
      <w:proofErr w:type="spellEnd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adverse: </w:t>
      </w:r>
    </w:p>
    <w:p w14:paraId="0C72CE99" w14:textId="77777777" w:rsidR="00695402" w:rsidRPr="00756FC5" w:rsidRDefault="00695402" w:rsidP="00695402">
      <w:pPr>
        <w:pStyle w:val="Heading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Factori ce fac dificilă/imposibilă </w:t>
      </w:r>
      <w:proofErr w:type="spellStart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>obţinerea</w:t>
      </w:r>
      <w:proofErr w:type="spellEnd"/>
      <w:r w:rsidRPr="00756FC5"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de date: </w:t>
      </w:r>
    </w:p>
    <w:p w14:paraId="091345EE" w14:textId="77777777" w:rsidR="00950CA9" w:rsidRPr="00756FC5" w:rsidRDefault="00950CA9" w:rsidP="00950CA9">
      <w:pPr>
        <w:pStyle w:val="Heading4"/>
        <w:numPr>
          <w:ilvl w:val="0"/>
          <w:numId w:val="0"/>
        </w:numPr>
        <w:spacing w:line="240" w:lineRule="auto"/>
        <w:ind w:left="284"/>
        <w:rPr>
          <w:rFonts w:asciiTheme="minorHAnsi" w:hAnsiTheme="minorHAnsi" w:cstheme="minorHAnsi"/>
          <w:i w:val="0"/>
          <w:sz w:val="22"/>
          <w:szCs w:val="22"/>
        </w:rPr>
      </w:pPr>
    </w:p>
    <w:p w14:paraId="5C5C58F4" w14:textId="7CC412D4" w:rsidR="00695402" w:rsidRPr="00756FC5" w:rsidRDefault="00695402" w:rsidP="008110F6">
      <w:pPr>
        <w:pStyle w:val="Heading4"/>
        <w:numPr>
          <w:ilvl w:val="1"/>
          <w:numId w:val="10"/>
        </w:numPr>
        <w:spacing w:line="240" w:lineRule="auto"/>
        <w:ind w:left="284" w:hanging="284"/>
        <w:rPr>
          <w:rFonts w:asciiTheme="minorHAnsi" w:hAnsiTheme="minorHAnsi" w:cstheme="minorHAnsi"/>
          <w:i w:val="0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Numărul de subiecți evaluați (t</w:t>
      </w:r>
      <w:r w:rsidR="00883177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alia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) </w:t>
      </w:r>
      <w:r w:rsidR="00883177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este suficientă</w:t>
      </w:r>
      <w:r w:rsidR="00E66FF2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?</w:t>
      </w:r>
      <w:r w:rsidR="008110F6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</w:p>
    <w:p w14:paraId="153E352B" w14:textId="11EB3542" w:rsidR="008110F6" w:rsidRPr="00756FC5" w:rsidRDefault="008110F6" w:rsidP="00695402">
      <w:pPr>
        <w:pStyle w:val="Heading4"/>
        <w:numPr>
          <w:ilvl w:val="0"/>
          <w:numId w:val="0"/>
        </w:numPr>
        <w:spacing w:line="240" w:lineRule="auto"/>
        <w:ind w:left="284"/>
        <w:rPr>
          <w:rFonts w:asciiTheme="minorHAnsi" w:hAnsiTheme="minorHAnsi" w:cstheme="minorHAnsi"/>
          <w:i w:val="0"/>
          <w:sz w:val="22"/>
          <w:szCs w:val="22"/>
        </w:rPr>
      </w:pP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R</w:t>
      </w:r>
      <w:r w:rsidR="00695402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ă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spundeți la această </w:t>
      </w:r>
      <w:r w:rsidR="00695402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întrebare 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consider</w:t>
      </w:r>
      <w:r w:rsidR="00695402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â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nd c</w:t>
      </w:r>
      <w:r w:rsidR="00695402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ă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la un OR=3, o frecvență a </w:t>
      </w:r>
      <w:proofErr w:type="spellStart"/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corioamniotitei</w:t>
      </w:r>
      <w:proofErr w:type="spellEnd"/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de 13% la </w:t>
      </w:r>
      <w:r w:rsidR="00695402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grupul martor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o putere a studiului de 80% și un raport  de </w:t>
      </w:r>
      <w:r w:rsidR="00695402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cazuri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/</w:t>
      </w:r>
      <w:r w:rsidR="00695402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martori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=1</w:t>
      </w:r>
      <w:r w:rsidR="00A4796B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:1 talia estimată (cazuri + martori) este de 188 subiecț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i (ca program pentru estimarea taliei se poate folosi programul </w:t>
      </w:r>
      <w:proofErr w:type="spellStart"/>
      <w:r w:rsidR="00F04E2D"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Open</w:t>
      </w:r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Epi</w:t>
      </w:r>
      <w:proofErr w:type="spellEnd"/>
      <w:r w:rsid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  <w:proofErr w:type="spellStart"/>
      <w:r w:rsidR="00756FC5">
        <w:rPr>
          <w:rFonts w:asciiTheme="minorHAnsi" w:hAnsiTheme="minorHAnsi" w:cstheme="minorHAnsi"/>
          <w:i w:val="0"/>
          <w:color w:val="auto"/>
          <w:sz w:val="22"/>
          <w:szCs w:val="22"/>
        </w:rPr>
        <w:t>Sample</w:t>
      </w:r>
      <w:proofErr w:type="spellEnd"/>
      <w:r w:rsid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proofErr w:type="spellStart"/>
      <w:r w:rsidR="00756FC5">
        <w:rPr>
          <w:rFonts w:asciiTheme="minorHAnsi" w:hAnsiTheme="minorHAnsi" w:cstheme="minorHAnsi"/>
          <w:i w:val="0"/>
          <w:color w:val="auto"/>
          <w:sz w:val="22"/>
          <w:szCs w:val="22"/>
        </w:rPr>
        <w:t>Size</w:t>
      </w:r>
      <w:proofErr w:type="spellEnd"/>
      <w:r w:rsidR="00756FC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- </w:t>
      </w:r>
      <w:hyperlink r:id="rId8" w:history="1">
        <w:proofErr w:type="spellStart"/>
        <w:r w:rsidR="00756FC5" w:rsidRPr="00756FC5">
          <w:rPr>
            <w:rStyle w:val="Hyperlink"/>
            <w:rFonts w:asciiTheme="minorHAnsi" w:hAnsiTheme="minorHAnsi" w:cstheme="minorHAnsi"/>
            <w:i w:val="0"/>
            <w:sz w:val="22"/>
            <w:szCs w:val="22"/>
          </w:rPr>
          <w:t>Unmatched</w:t>
        </w:r>
        <w:proofErr w:type="spellEnd"/>
        <w:r w:rsidR="00756FC5" w:rsidRPr="00756FC5">
          <w:rPr>
            <w:rStyle w:val="Hyperlink"/>
            <w:rFonts w:asciiTheme="minorHAnsi" w:hAnsiTheme="minorHAnsi" w:cstheme="minorHAnsi"/>
            <w:i w:val="0"/>
            <w:sz w:val="22"/>
            <w:szCs w:val="22"/>
          </w:rPr>
          <w:t xml:space="preserve"> CC</w:t>
        </w:r>
      </w:hyperlink>
      <w:r w:rsidRPr="00756FC5">
        <w:rPr>
          <w:rFonts w:asciiTheme="minorHAnsi" w:hAnsiTheme="minorHAnsi" w:cstheme="minorHAnsi"/>
          <w:i w:val="0"/>
          <w:color w:val="auto"/>
          <w:sz w:val="22"/>
          <w:szCs w:val="22"/>
        </w:rPr>
        <w:t>).</w:t>
      </w:r>
    </w:p>
    <w:p w14:paraId="0E8A8246" w14:textId="77777777" w:rsidR="00E66FF2" w:rsidRPr="00756FC5" w:rsidRDefault="00B632D1" w:rsidP="00B632D1">
      <w:pPr>
        <w:pStyle w:val="Heading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" w:hanging="864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756FC5">
        <w:rPr>
          <w:rFonts w:asciiTheme="minorHAnsi" w:eastAsia="Calibri" w:hAnsiTheme="minorHAnsi" w:cstheme="minorHAnsi"/>
          <w:b/>
          <w:i w:val="0"/>
          <w:iCs w:val="0"/>
          <w:color w:val="auto"/>
          <w:sz w:val="22"/>
          <w:szCs w:val="22"/>
        </w:rPr>
        <w:t xml:space="preserve">Talia (mărimea) </w:t>
      </w:r>
      <w:proofErr w:type="spellStart"/>
      <w:r w:rsidRPr="00756FC5">
        <w:rPr>
          <w:rFonts w:asciiTheme="minorHAnsi" w:eastAsia="Calibri" w:hAnsiTheme="minorHAnsi" w:cstheme="minorHAnsi"/>
          <w:b/>
          <w:i w:val="0"/>
          <w:iCs w:val="0"/>
          <w:color w:val="auto"/>
          <w:sz w:val="22"/>
          <w:szCs w:val="22"/>
        </w:rPr>
        <w:t>eşa</w:t>
      </w:r>
      <w:r w:rsidR="00A4796B" w:rsidRPr="00756FC5">
        <w:rPr>
          <w:rFonts w:asciiTheme="minorHAnsi" w:eastAsia="Calibri" w:hAnsiTheme="minorHAnsi" w:cstheme="minorHAnsi"/>
          <w:b/>
          <w:i w:val="0"/>
          <w:iCs w:val="0"/>
          <w:color w:val="auto"/>
          <w:sz w:val="22"/>
          <w:szCs w:val="22"/>
        </w:rPr>
        <w:t>ntionului</w:t>
      </w:r>
      <w:proofErr w:type="spellEnd"/>
      <w:r w:rsidR="00A4796B" w:rsidRPr="00756FC5">
        <w:rPr>
          <w:rFonts w:asciiTheme="minorHAnsi" w:eastAsia="Calibri" w:hAnsiTheme="minorHAnsi" w:cstheme="minorHAnsi"/>
          <w:b/>
          <w:i w:val="0"/>
          <w:iCs w:val="0"/>
          <w:color w:val="auto"/>
          <w:sz w:val="22"/>
          <w:szCs w:val="22"/>
        </w:rPr>
        <w:t xml:space="preserve"> este suficientă? (Da/N</w:t>
      </w:r>
      <w:r w:rsidRPr="00756FC5">
        <w:rPr>
          <w:rFonts w:asciiTheme="minorHAnsi" w:eastAsia="Calibri" w:hAnsiTheme="minorHAnsi" w:cstheme="minorHAnsi"/>
          <w:b/>
          <w:i w:val="0"/>
          <w:iCs w:val="0"/>
          <w:color w:val="auto"/>
          <w:sz w:val="22"/>
          <w:szCs w:val="22"/>
        </w:rPr>
        <w:t>u):</w:t>
      </w:r>
      <w:r w:rsidR="00E66FF2" w:rsidRPr="00756FC5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</w:p>
    <w:p w14:paraId="1255B316" w14:textId="77777777" w:rsidR="00950CA9" w:rsidRPr="00756FC5" w:rsidRDefault="00950CA9" w:rsidP="00950CA9">
      <w:pPr>
        <w:pStyle w:val="ListParagraph"/>
        <w:spacing w:after="0"/>
        <w:ind w:left="284" w:firstLine="0"/>
        <w:rPr>
          <w:rFonts w:asciiTheme="minorHAnsi" w:hAnsiTheme="minorHAnsi" w:cstheme="minorHAnsi"/>
        </w:rPr>
      </w:pPr>
    </w:p>
    <w:p w14:paraId="72B46E20" w14:textId="38A44E1E" w:rsidR="00E66FF2" w:rsidRPr="00756FC5" w:rsidRDefault="00883177" w:rsidP="00B632D1">
      <w:pPr>
        <w:pStyle w:val="ListParagraph"/>
        <w:numPr>
          <w:ilvl w:val="1"/>
          <w:numId w:val="10"/>
        </w:numPr>
        <w:spacing w:after="0"/>
        <w:ind w:left="284" w:hanging="284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Scrieț</w:t>
      </w:r>
      <w:r w:rsidR="00B632D1" w:rsidRPr="00756FC5">
        <w:rPr>
          <w:rFonts w:asciiTheme="minorHAnsi" w:hAnsiTheme="minorHAnsi" w:cstheme="minorHAnsi"/>
        </w:rPr>
        <w:t xml:space="preserve">i </w:t>
      </w:r>
      <w:r w:rsidR="00695402" w:rsidRPr="00756FC5">
        <w:rPr>
          <w:rFonts w:asciiTheme="minorHAnsi" w:hAnsiTheme="minorHAnsi" w:cstheme="minorHAnsi"/>
        </w:rPr>
        <w:t xml:space="preserve">informațiile relaționale cu </w:t>
      </w:r>
      <w:r w:rsidR="00B632D1" w:rsidRPr="00756FC5">
        <w:rPr>
          <w:rFonts w:asciiTheme="minorHAnsi" w:hAnsiTheme="minorHAnsi" w:cstheme="minorHAnsi"/>
        </w:rPr>
        <w:t>metoda de culegere a datelor:</w:t>
      </w:r>
    </w:p>
    <w:p w14:paraId="0EF1B265" w14:textId="17ED9606" w:rsidR="00D77ADA" w:rsidRPr="00756FC5" w:rsidRDefault="00695402" w:rsidP="00B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>a.</w:t>
      </w:r>
      <w:r w:rsidR="00D77ADA" w:rsidRPr="00756FC5">
        <w:rPr>
          <w:rFonts w:asciiTheme="minorHAnsi" w:hAnsiTheme="minorHAnsi" w:cstheme="minorHAnsi"/>
          <w:b/>
        </w:rPr>
        <w:t xml:space="preserve"> în </w:t>
      </w:r>
      <w:proofErr w:type="spellStart"/>
      <w:r w:rsidR="00D77ADA" w:rsidRPr="00756FC5">
        <w:rPr>
          <w:rFonts w:asciiTheme="minorHAnsi" w:hAnsiTheme="minorHAnsi" w:cstheme="minorHAnsi"/>
          <w:b/>
        </w:rPr>
        <w:t>funcţie</w:t>
      </w:r>
      <w:proofErr w:type="spellEnd"/>
      <w:r w:rsidR="00D77ADA" w:rsidRPr="00756FC5">
        <w:rPr>
          <w:rFonts w:asciiTheme="minorHAnsi" w:hAnsiTheme="minorHAnsi" w:cstheme="minorHAnsi"/>
          <w:b/>
        </w:rPr>
        <w:t xml:space="preserve"> de </w:t>
      </w:r>
      <w:proofErr w:type="spellStart"/>
      <w:r w:rsidR="00D77ADA" w:rsidRPr="00756FC5">
        <w:rPr>
          <w:rFonts w:asciiTheme="minorHAnsi" w:hAnsiTheme="minorHAnsi" w:cstheme="minorHAnsi"/>
          <w:b/>
        </w:rPr>
        <w:t>populaţia</w:t>
      </w:r>
      <w:proofErr w:type="spellEnd"/>
      <w:r w:rsidR="00D77ADA" w:rsidRPr="00756FC5">
        <w:rPr>
          <w:rFonts w:asciiTheme="minorHAnsi" w:hAnsiTheme="minorHAnsi" w:cstheme="minorHAnsi"/>
          <w:b/>
        </w:rPr>
        <w:t xml:space="preserve"> cuprinsă în studiu</w:t>
      </w:r>
      <w:r w:rsidR="00CB2EC8" w:rsidRPr="00756FC5">
        <w:rPr>
          <w:rFonts w:asciiTheme="minorHAnsi" w:hAnsiTheme="minorHAnsi" w:cstheme="minorHAnsi"/>
          <w:b/>
        </w:rPr>
        <w:t>:</w:t>
      </w:r>
      <w:r w:rsidR="00D77ADA" w:rsidRPr="00756FC5">
        <w:rPr>
          <w:rFonts w:asciiTheme="minorHAnsi" w:hAnsiTheme="minorHAnsi" w:cstheme="minorHAnsi"/>
          <w:b/>
        </w:rPr>
        <w:t xml:space="preserve"> </w:t>
      </w:r>
    </w:p>
    <w:p w14:paraId="69558E67" w14:textId="173CA0BB" w:rsidR="00CB2EC8" w:rsidRPr="00756FC5" w:rsidRDefault="00695402" w:rsidP="00B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>b.</w:t>
      </w:r>
      <w:r w:rsidR="00D77ADA" w:rsidRPr="00756FC5">
        <w:rPr>
          <w:rFonts w:asciiTheme="minorHAnsi" w:hAnsiTheme="minorHAnsi" w:cstheme="minorHAnsi"/>
          <w:b/>
        </w:rPr>
        <w:t xml:space="preserve"> în </w:t>
      </w:r>
      <w:proofErr w:type="spellStart"/>
      <w:r w:rsidR="00D77ADA" w:rsidRPr="00756FC5">
        <w:rPr>
          <w:rFonts w:asciiTheme="minorHAnsi" w:hAnsiTheme="minorHAnsi" w:cstheme="minorHAnsi"/>
          <w:b/>
        </w:rPr>
        <w:t>funcţie</w:t>
      </w:r>
      <w:proofErr w:type="spellEnd"/>
      <w:r w:rsidR="00D77ADA" w:rsidRPr="00756FC5">
        <w:rPr>
          <w:rFonts w:asciiTheme="minorHAnsi" w:hAnsiTheme="minorHAnsi" w:cstheme="minorHAnsi"/>
          <w:b/>
        </w:rPr>
        <w:t xml:space="preserve"> de durata culegerii datelor</w:t>
      </w:r>
      <w:r w:rsidR="00CB2EC8" w:rsidRPr="00756FC5">
        <w:rPr>
          <w:rFonts w:asciiTheme="minorHAnsi" w:hAnsiTheme="minorHAnsi" w:cstheme="minorHAnsi"/>
          <w:b/>
        </w:rPr>
        <w:t>:</w:t>
      </w:r>
      <w:r w:rsidR="00D77ADA" w:rsidRPr="00756FC5">
        <w:rPr>
          <w:rFonts w:asciiTheme="minorHAnsi" w:hAnsiTheme="minorHAnsi" w:cstheme="minorHAnsi"/>
          <w:b/>
        </w:rPr>
        <w:t xml:space="preserve"> </w:t>
      </w:r>
    </w:p>
    <w:p w14:paraId="1244EAB9" w14:textId="7B5BC77E" w:rsidR="00D77ADA" w:rsidRPr="00756FC5" w:rsidRDefault="00695402" w:rsidP="00B63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</w:rPr>
        <w:t xml:space="preserve">c. </w:t>
      </w:r>
      <w:r w:rsidR="00D77ADA" w:rsidRPr="00756FC5">
        <w:rPr>
          <w:rFonts w:asciiTheme="minorHAnsi" w:hAnsiTheme="minorHAnsi" w:cstheme="minorHAnsi"/>
          <w:b/>
        </w:rPr>
        <w:t xml:space="preserve">în </w:t>
      </w:r>
      <w:proofErr w:type="spellStart"/>
      <w:r w:rsidR="00D77ADA" w:rsidRPr="00756FC5">
        <w:rPr>
          <w:rFonts w:asciiTheme="minorHAnsi" w:hAnsiTheme="minorHAnsi" w:cstheme="minorHAnsi"/>
          <w:b/>
        </w:rPr>
        <w:t>funcţie</w:t>
      </w:r>
      <w:proofErr w:type="spellEnd"/>
      <w:r w:rsidR="00D77ADA" w:rsidRPr="00756FC5">
        <w:rPr>
          <w:rFonts w:asciiTheme="minorHAnsi" w:hAnsiTheme="minorHAnsi" w:cstheme="minorHAnsi"/>
          <w:b/>
        </w:rPr>
        <w:t xml:space="preserve"> de modul de alcătuire a grupului</w:t>
      </w:r>
      <w:r w:rsidRPr="00756FC5">
        <w:rPr>
          <w:rFonts w:asciiTheme="minorHAnsi" w:hAnsiTheme="minorHAnsi" w:cstheme="minorHAnsi"/>
          <w:b/>
        </w:rPr>
        <w:t>(</w:t>
      </w:r>
      <w:r w:rsidR="007775B0" w:rsidRPr="00756FC5">
        <w:rPr>
          <w:rFonts w:asciiTheme="minorHAnsi" w:hAnsiTheme="minorHAnsi" w:cstheme="minorHAnsi"/>
          <w:b/>
        </w:rPr>
        <w:t>grupurile</w:t>
      </w:r>
      <w:r w:rsidRPr="00756FC5">
        <w:rPr>
          <w:rFonts w:asciiTheme="minorHAnsi" w:hAnsiTheme="minorHAnsi" w:cstheme="minorHAnsi"/>
          <w:b/>
        </w:rPr>
        <w:t>)</w:t>
      </w:r>
      <w:r w:rsidR="00D77ADA" w:rsidRPr="00756FC5">
        <w:rPr>
          <w:rFonts w:asciiTheme="minorHAnsi" w:hAnsiTheme="minorHAnsi" w:cstheme="minorHAnsi"/>
          <w:b/>
        </w:rPr>
        <w:t xml:space="preserve"> de </w:t>
      </w:r>
      <w:proofErr w:type="spellStart"/>
      <w:r w:rsidR="00D77ADA" w:rsidRPr="00756FC5">
        <w:rPr>
          <w:rFonts w:asciiTheme="minorHAnsi" w:hAnsiTheme="minorHAnsi" w:cstheme="minorHAnsi"/>
          <w:b/>
        </w:rPr>
        <w:t>subiecţi</w:t>
      </w:r>
      <w:proofErr w:type="spellEnd"/>
      <w:r w:rsidR="00CB2EC8" w:rsidRPr="00756FC5">
        <w:rPr>
          <w:rFonts w:asciiTheme="minorHAnsi" w:hAnsiTheme="minorHAnsi" w:cstheme="minorHAnsi"/>
          <w:b/>
        </w:rPr>
        <w:t> :</w:t>
      </w:r>
    </w:p>
    <w:p w14:paraId="36F4993E" w14:textId="41DD459E" w:rsidR="00916302" w:rsidRPr="00756FC5" w:rsidRDefault="00916302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lastRenderedPageBreak/>
        <w:t xml:space="preserve">Scrieți </w:t>
      </w:r>
      <w:r w:rsidR="00837E01" w:rsidRPr="00756FC5">
        <w:rPr>
          <w:rFonts w:asciiTheme="minorHAnsi" w:hAnsiTheme="minorHAnsi" w:cstheme="minorHAnsi"/>
        </w:rPr>
        <w:t xml:space="preserve">denumirea variabilei (baza de date) care indică factorul și boala. Ce tip de variabile sunt?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"/>
        <w:gridCol w:w="3558"/>
        <w:gridCol w:w="2552"/>
        <w:gridCol w:w="2501"/>
      </w:tblGrid>
      <w:tr w:rsidR="00B3357B" w:rsidRPr="00756FC5" w14:paraId="5ECD2B8A" w14:textId="77777777" w:rsidTr="00B3357B">
        <w:trPr>
          <w:trHeight w:val="325"/>
          <w:tblHeader/>
        </w:trPr>
        <w:tc>
          <w:tcPr>
            <w:tcW w:w="225" w:type="pct"/>
            <w:vAlign w:val="center"/>
          </w:tcPr>
          <w:p w14:paraId="35BF49D6" w14:textId="77777777" w:rsidR="00916302" w:rsidRPr="00756FC5" w:rsidRDefault="00916302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r w:rsidRPr="00756FC5">
              <w:rPr>
                <w:sz w:val="20"/>
                <w:szCs w:val="20"/>
              </w:rPr>
              <w:t>A</w:t>
            </w:r>
          </w:p>
        </w:tc>
        <w:tc>
          <w:tcPr>
            <w:tcW w:w="1973" w:type="pct"/>
            <w:vAlign w:val="center"/>
          </w:tcPr>
          <w:p w14:paraId="0680669F" w14:textId="4EB0B94D" w:rsidR="00916302" w:rsidRPr="00756FC5" w:rsidRDefault="00916302" w:rsidP="00837E01">
            <w:pPr>
              <w:spacing w:after="0"/>
              <w:ind w:firstLine="0"/>
              <w:contextualSpacing w:val="0"/>
              <w:rPr>
                <w:b/>
                <w:sz w:val="20"/>
                <w:szCs w:val="20"/>
              </w:rPr>
            </w:pPr>
            <w:proofErr w:type="spellStart"/>
            <w:r w:rsidRPr="00756FC5">
              <w:rPr>
                <w:b/>
                <w:sz w:val="20"/>
                <w:szCs w:val="20"/>
              </w:rPr>
              <w:t>Identifcați</w:t>
            </w:r>
            <w:proofErr w:type="spellEnd"/>
            <w:r w:rsidRPr="00756FC5">
              <w:rPr>
                <w:b/>
                <w:sz w:val="20"/>
                <w:szCs w:val="20"/>
              </w:rPr>
              <w:t xml:space="preserve"> factorul (de risc) și Patologia</w:t>
            </w:r>
          </w:p>
        </w:tc>
        <w:tc>
          <w:tcPr>
            <w:tcW w:w="1415" w:type="pct"/>
            <w:vAlign w:val="center"/>
          </w:tcPr>
          <w:p w14:paraId="06ED8701" w14:textId="71B50675" w:rsidR="00916302" w:rsidRPr="00756FC5" w:rsidRDefault="00916302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r w:rsidRPr="00756FC5">
              <w:rPr>
                <w:sz w:val="20"/>
                <w:szCs w:val="20"/>
              </w:rPr>
              <w:t>Factor</w:t>
            </w:r>
            <w:r w:rsidR="00837E01" w:rsidRPr="00756FC5">
              <w:rPr>
                <w:sz w:val="20"/>
                <w:szCs w:val="20"/>
              </w:rPr>
              <w:t>ul</w:t>
            </w:r>
            <w:r w:rsidRPr="00756FC5">
              <w:rPr>
                <w:sz w:val="20"/>
                <w:szCs w:val="20"/>
              </w:rPr>
              <w:t xml:space="preserve"> = </w:t>
            </w:r>
          </w:p>
        </w:tc>
        <w:tc>
          <w:tcPr>
            <w:tcW w:w="1387" w:type="pct"/>
            <w:vAlign w:val="center"/>
          </w:tcPr>
          <w:p w14:paraId="6160EF67" w14:textId="1C4AACC4" w:rsidR="00916302" w:rsidRPr="00756FC5" w:rsidRDefault="00837E01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r w:rsidRPr="00756FC5">
              <w:rPr>
                <w:sz w:val="20"/>
                <w:szCs w:val="20"/>
              </w:rPr>
              <w:t>Boala</w:t>
            </w:r>
            <w:r w:rsidR="00916302" w:rsidRPr="00756FC5">
              <w:rPr>
                <w:sz w:val="20"/>
                <w:szCs w:val="20"/>
              </w:rPr>
              <w:t xml:space="preserve"> =</w:t>
            </w:r>
          </w:p>
        </w:tc>
      </w:tr>
      <w:tr w:rsidR="00837E01" w:rsidRPr="00756FC5" w14:paraId="324285F4" w14:textId="77777777" w:rsidTr="00B3357B">
        <w:trPr>
          <w:trHeight w:val="233"/>
        </w:trPr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14:paraId="000C4745" w14:textId="77777777" w:rsidR="00837E01" w:rsidRPr="00756FC5" w:rsidRDefault="00837E01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r w:rsidRPr="00756FC5">
              <w:rPr>
                <w:sz w:val="20"/>
                <w:szCs w:val="20"/>
              </w:rPr>
              <w:t>B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vAlign w:val="center"/>
          </w:tcPr>
          <w:p w14:paraId="7216D863" w14:textId="49C8EDE8" w:rsidR="00837E01" w:rsidRPr="00756FC5" w:rsidRDefault="00837E01" w:rsidP="00837E01">
            <w:pPr>
              <w:spacing w:after="0"/>
              <w:ind w:firstLine="0"/>
              <w:contextualSpacing w:val="0"/>
              <w:rPr>
                <w:b/>
                <w:sz w:val="20"/>
                <w:szCs w:val="20"/>
              </w:rPr>
            </w:pPr>
            <w:r w:rsidRPr="00756FC5">
              <w:rPr>
                <w:b/>
                <w:sz w:val="20"/>
                <w:szCs w:val="20"/>
              </w:rPr>
              <w:t>Factorul este o variabilă</w:t>
            </w:r>
          </w:p>
        </w:tc>
        <w:tc>
          <w:tcPr>
            <w:tcW w:w="1415" w:type="pct"/>
            <w:vAlign w:val="center"/>
          </w:tcPr>
          <w:p w14:paraId="2A1B4283" w14:textId="22006FC2" w:rsidR="00837E01" w:rsidRPr="00756FC5" w:rsidRDefault="00837E01" w:rsidP="00837E01">
            <w:pPr>
              <w:spacing w:after="0"/>
              <w:ind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756FC5">
              <w:rPr>
                <w:b/>
                <w:bCs/>
                <w:sz w:val="20"/>
                <w:szCs w:val="20"/>
              </w:rPr>
              <w:t xml:space="preserve">CALITATIVĂ </w:t>
            </w:r>
          </w:p>
          <w:p w14:paraId="7E4F7F3A" w14:textId="72D373C7" w:rsidR="00837E01" w:rsidRPr="00756FC5" w:rsidRDefault="00000000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16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Nominală </w:t>
            </w:r>
          </w:p>
          <w:p w14:paraId="2FA5D269" w14:textId="00765832" w:rsidR="00837E01" w:rsidRPr="00756FC5" w:rsidRDefault="00000000" w:rsidP="00B3357B">
            <w:pPr>
              <w:spacing w:after="0"/>
              <w:ind w:left="170"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932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57B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</w:t>
            </w:r>
            <w:proofErr w:type="spellStart"/>
            <w:r w:rsidR="00B3357B" w:rsidRPr="00756FC5">
              <w:rPr>
                <w:sz w:val="20"/>
                <w:szCs w:val="20"/>
              </w:rPr>
              <w:t>D</w:t>
            </w:r>
            <w:r w:rsidR="00837E01" w:rsidRPr="00756FC5">
              <w:rPr>
                <w:sz w:val="20"/>
                <w:szCs w:val="20"/>
              </w:rPr>
              <w:t>icotomială</w:t>
            </w:r>
            <w:proofErr w:type="spellEnd"/>
          </w:p>
          <w:p w14:paraId="71784241" w14:textId="0785C038" w:rsidR="00837E01" w:rsidRPr="00756FC5" w:rsidRDefault="00000000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115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Ordinală</w:t>
            </w:r>
          </w:p>
        </w:tc>
        <w:tc>
          <w:tcPr>
            <w:tcW w:w="1387" w:type="pct"/>
            <w:vAlign w:val="center"/>
          </w:tcPr>
          <w:p w14:paraId="4B866433" w14:textId="77777777" w:rsidR="00837E01" w:rsidRPr="00756FC5" w:rsidRDefault="00837E01" w:rsidP="00837E01">
            <w:pPr>
              <w:spacing w:after="0"/>
              <w:ind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756FC5">
              <w:rPr>
                <w:b/>
                <w:bCs/>
                <w:sz w:val="20"/>
                <w:szCs w:val="20"/>
              </w:rPr>
              <w:t>CANTITATIVĂ</w:t>
            </w:r>
          </w:p>
          <w:p w14:paraId="7DBEE4DF" w14:textId="77777777" w:rsidR="00837E01" w:rsidRPr="00756FC5" w:rsidRDefault="00000000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367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Continuă</w:t>
            </w:r>
          </w:p>
          <w:p w14:paraId="6321422E" w14:textId="77777777" w:rsidR="00837E01" w:rsidRPr="00756FC5" w:rsidRDefault="00000000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920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Discretă</w:t>
            </w:r>
          </w:p>
          <w:p w14:paraId="6C69CF4C" w14:textId="1F5F31E1" w:rsidR="00837E01" w:rsidRPr="00756FC5" w:rsidRDefault="00837E01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</w:p>
        </w:tc>
      </w:tr>
      <w:tr w:rsidR="00837E01" w:rsidRPr="00756FC5" w14:paraId="3CD731A5" w14:textId="77777777" w:rsidTr="00B3357B">
        <w:trPr>
          <w:trHeight w:val="233"/>
        </w:trPr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14:paraId="1CAB3A0A" w14:textId="62C5D325" w:rsidR="00837E01" w:rsidRPr="00756FC5" w:rsidRDefault="00837E01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r w:rsidRPr="00756FC5">
              <w:rPr>
                <w:sz w:val="20"/>
                <w:szCs w:val="20"/>
              </w:rPr>
              <w:t>C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vAlign w:val="center"/>
          </w:tcPr>
          <w:p w14:paraId="6FDE43E8" w14:textId="3A582665" w:rsidR="00837E01" w:rsidRPr="00756FC5" w:rsidRDefault="00837E01" w:rsidP="00837E01">
            <w:pPr>
              <w:spacing w:after="0"/>
              <w:ind w:firstLine="0"/>
              <w:contextualSpacing w:val="0"/>
              <w:rPr>
                <w:b/>
                <w:sz w:val="20"/>
                <w:szCs w:val="20"/>
              </w:rPr>
            </w:pPr>
            <w:r w:rsidRPr="00756FC5">
              <w:rPr>
                <w:b/>
                <w:sz w:val="20"/>
                <w:szCs w:val="20"/>
              </w:rPr>
              <w:t>Boală este o variabilă</w:t>
            </w:r>
          </w:p>
        </w:tc>
        <w:tc>
          <w:tcPr>
            <w:tcW w:w="1415" w:type="pct"/>
            <w:vAlign w:val="center"/>
          </w:tcPr>
          <w:p w14:paraId="02A5627B" w14:textId="77777777" w:rsidR="00837E01" w:rsidRPr="00756FC5" w:rsidRDefault="00837E01" w:rsidP="00837E01">
            <w:pPr>
              <w:spacing w:after="0"/>
              <w:ind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756FC5">
              <w:rPr>
                <w:b/>
                <w:bCs/>
                <w:sz w:val="20"/>
                <w:szCs w:val="20"/>
              </w:rPr>
              <w:t xml:space="preserve">CALITATIVĂ </w:t>
            </w:r>
          </w:p>
          <w:p w14:paraId="5DD65742" w14:textId="77777777" w:rsidR="00837E01" w:rsidRPr="00756FC5" w:rsidRDefault="00000000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33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Nominală </w:t>
            </w:r>
          </w:p>
          <w:p w14:paraId="02DE7691" w14:textId="6DE7F8A7" w:rsidR="00837E01" w:rsidRPr="00756FC5" w:rsidRDefault="00000000" w:rsidP="00B3357B">
            <w:pPr>
              <w:spacing w:after="0"/>
              <w:ind w:left="170"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116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</w:t>
            </w:r>
            <w:proofErr w:type="spellStart"/>
            <w:r w:rsidR="00B3357B" w:rsidRPr="00756FC5">
              <w:rPr>
                <w:sz w:val="20"/>
                <w:szCs w:val="20"/>
              </w:rPr>
              <w:t>D</w:t>
            </w:r>
            <w:r w:rsidR="00837E01" w:rsidRPr="00756FC5">
              <w:rPr>
                <w:sz w:val="20"/>
                <w:szCs w:val="20"/>
              </w:rPr>
              <w:t>icotomială</w:t>
            </w:r>
            <w:proofErr w:type="spellEnd"/>
          </w:p>
          <w:p w14:paraId="3CE016EA" w14:textId="2B774842" w:rsidR="00837E01" w:rsidRPr="00756FC5" w:rsidRDefault="00000000" w:rsidP="00837E01">
            <w:pPr>
              <w:spacing w:after="0"/>
              <w:ind w:firstLine="0"/>
              <w:contextualSpacing w:val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969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Ordinală</w:t>
            </w:r>
          </w:p>
        </w:tc>
        <w:tc>
          <w:tcPr>
            <w:tcW w:w="1387" w:type="pct"/>
            <w:vAlign w:val="center"/>
          </w:tcPr>
          <w:p w14:paraId="1A1BCC92" w14:textId="77777777" w:rsidR="00837E01" w:rsidRPr="00756FC5" w:rsidRDefault="00837E01" w:rsidP="00837E01">
            <w:pPr>
              <w:spacing w:after="0"/>
              <w:ind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756FC5">
              <w:rPr>
                <w:b/>
                <w:bCs/>
                <w:sz w:val="20"/>
                <w:szCs w:val="20"/>
              </w:rPr>
              <w:t>CANTITATIVĂ</w:t>
            </w:r>
          </w:p>
          <w:p w14:paraId="3783B72F" w14:textId="77777777" w:rsidR="00837E01" w:rsidRPr="00756FC5" w:rsidRDefault="00000000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707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Continuă</w:t>
            </w:r>
          </w:p>
          <w:p w14:paraId="0086C8D4" w14:textId="77777777" w:rsidR="00837E01" w:rsidRPr="00756FC5" w:rsidRDefault="00000000" w:rsidP="00837E01">
            <w:pPr>
              <w:spacing w:after="0"/>
              <w:ind w:firstLine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07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E01" w:rsidRPr="00756FC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7E01" w:rsidRPr="00756FC5">
              <w:rPr>
                <w:sz w:val="20"/>
                <w:szCs w:val="20"/>
              </w:rPr>
              <w:t xml:space="preserve"> Discretă</w:t>
            </w:r>
          </w:p>
          <w:p w14:paraId="7BDBDDC1" w14:textId="53175E1D" w:rsidR="00837E01" w:rsidRPr="00756FC5" w:rsidRDefault="00837E01" w:rsidP="00837E01">
            <w:pPr>
              <w:spacing w:after="0"/>
              <w:ind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19E1601A" w14:textId="77777777" w:rsidR="00916302" w:rsidRPr="00756FC5" w:rsidRDefault="00916302" w:rsidP="00916302">
      <w:pPr>
        <w:spacing w:after="0"/>
        <w:ind w:firstLine="0"/>
        <w:rPr>
          <w:rFonts w:asciiTheme="minorHAnsi" w:hAnsiTheme="minorHAnsi" w:cstheme="minorHAnsi"/>
        </w:rPr>
      </w:pPr>
    </w:p>
    <w:p w14:paraId="67A4BBA3" w14:textId="77777777" w:rsidR="00916302" w:rsidRPr="00756FC5" w:rsidRDefault="00916302" w:rsidP="00916302">
      <w:pPr>
        <w:spacing w:after="0"/>
        <w:ind w:firstLine="0"/>
        <w:rPr>
          <w:rFonts w:asciiTheme="minorHAnsi" w:hAnsiTheme="minorHAnsi" w:cstheme="minorHAnsi"/>
        </w:rPr>
      </w:pPr>
    </w:p>
    <w:p w14:paraId="11E7DF0D" w14:textId="60A7A13C" w:rsidR="00051F32" w:rsidRPr="00756FC5" w:rsidRDefault="00051F32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Scrie</w:t>
      </w:r>
      <w:r w:rsidR="00883177" w:rsidRPr="00756FC5">
        <w:rPr>
          <w:rFonts w:asciiTheme="minorHAnsi" w:hAnsiTheme="minorHAnsi" w:cstheme="minorHAnsi"/>
        </w:rPr>
        <w:t>ț</w:t>
      </w:r>
      <w:r w:rsidRPr="00756FC5">
        <w:rPr>
          <w:rFonts w:asciiTheme="minorHAnsi" w:hAnsiTheme="minorHAnsi" w:cstheme="minorHAnsi"/>
        </w:rPr>
        <w:t xml:space="preserve">i metoda </w:t>
      </w:r>
      <w:r w:rsidR="00706ED9" w:rsidRPr="00756FC5">
        <w:rPr>
          <w:rFonts w:asciiTheme="minorHAnsi" w:hAnsiTheme="minorHAnsi" w:cstheme="minorHAnsi"/>
        </w:rPr>
        <w:t>pe care o ve</w:t>
      </w:r>
      <w:r w:rsidR="00883177" w:rsidRPr="00756FC5">
        <w:rPr>
          <w:rFonts w:asciiTheme="minorHAnsi" w:hAnsiTheme="minorHAnsi" w:cstheme="minorHAnsi"/>
        </w:rPr>
        <w:t>ț</w:t>
      </w:r>
      <w:r w:rsidR="00706ED9" w:rsidRPr="00756FC5">
        <w:rPr>
          <w:rFonts w:asciiTheme="minorHAnsi" w:hAnsiTheme="minorHAnsi" w:cstheme="minorHAnsi"/>
        </w:rPr>
        <w:t>i utiliza</w:t>
      </w:r>
      <w:r w:rsidR="00883177" w:rsidRPr="00756FC5">
        <w:rPr>
          <w:rFonts w:asciiTheme="minorHAnsi" w:hAnsiTheme="minorHAnsi" w:cstheme="minorHAnsi"/>
        </w:rPr>
        <w:t xml:space="preserve"> î</w:t>
      </w:r>
      <w:r w:rsidRPr="00756FC5">
        <w:rPr>
          <w:rFonts w:asciiTheme="minorHAnsi" w:hAnsiTheme="minorHAnsi" w:cstheme="minorHAnsi"/>
        </w:rPr>
        <w:t>n descrierea datelor</w:t>
      </w:r>
      <w:r w:rsidR="00706ED9" w:rsidRPr="00756FC5">
        <w:rPr>
          <w:rFonts w:asciiTheme="minorHAnsi" w:hAnsiTheme="minorHAnsi" w:cstheme="minorHAnsi"/>
        </w:rPr>
        <w:t xml:space="preserve"> (variabilelor)</w:t>
      </w:r>
      <w:r w:rsidRPr="00756FC5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51F32" w:rsidRPr="00756FC5" w14:paraId="3DB5C470" w14:textId="77777777" w:rsidTr="006B290A">
        <w:tc>
          <w:tcPr>
            <w:tcW w:w="9243" w:type="dxa"/>
            <w:shd w:val="clear" w:color="auto" w:fill="auto"/>
          </w:tcPr>
          <w:p w14:paraId="0764B664" w14:textId="77777777" w:rsidR="00051F32" w:rsidRPr="00756FC5" w:rsidRDefault="00051F32" w:rsidP="006B290A">
            <w:pPr>
              <w:spacing w:after="0"/>
              <w:ind w:firstLine="0"/>
              <w:rPr>
                <w:rFonts w:asciiTheme="minorHAnsi" w:hAnsiTheme="minorHAnsi" w:cstheme="minorHAnsi"/>
                <w:b/>
              </w:rPr>
            </w:pPr>
            <w:r w:rsidRPr="00756FC5">
              <w:rPr>
                <w:rFonts w:asciiTheme="minorHAnsi" w:hAnsiTheme="minorHAnsi" w:cstheme="minorHAnsi"/>
                <w:b/>
              </w:rPr>
              <w:t>Variabile calitative</w:t>
            </w:r>
            <w:r w:rsidR="00706ED9" w:rsidRPr="00756FC5">
              <w:rPr>
                <w:rFonts w:asciiTheme="minorHAnsi" w:hAnsiTheme="minorHAnsi" w:cstheme="minorHAnsi"/>
                <w:b/>
              </w:rPr>
              <w:t xml:space="preserve"> </w:t>
            </w:r>
            <w:r w:rsidR="00706ED9" w:rsidRPr="00756FC5">
              <w:rPr>
                <w:rFonts w:asciiTheme="minorHAnsi" w:hAnsiTheme="minorHAnsi" w:cstheme="minorHAnsi"/>
              </w:rPr>
              <w:t xml:space="preserve">(descrise prin </w:t>
            </w:r>
            <w:r w:rsidR="00883177" w:rsidRPr="00756FC5">
              <w:rPr>
                <w:rFonts w:asciiTheme="minorHAnsi" w:hAnsiTheme="minorHAnsi" w:cstheme="minorHAnsi"/>
              </w:rPr>
              <w:t>tabel de frecvență</w:t>
            </w:r>
            <w:r w:rsidR="00706ED9" w:rsidRPr="00756FC5">
              <w:rPr>
                <w:rFonts w:asciiTheme="minorHAnsi" w:hAnsiTheme="minorHAnsi" w:cstheme="minorHAnsi"/>
              </w:rPr>
              <w:t xml:space="preserve"> sau grafic sectorial</w:t>
            </w:r>
            <w:r w:rsidR="004D2773" w:rsidRPr="00756FC5">
              <w:rPr>
                <w:rFonts w:asciiTheme="minorHAnsi" w:hAnsiTheme="minorHAnsi" w:cstheme="minorHAnsi"/>
              </w:rPr>
              <w:t>, coloan</w:t>
            </w:r>
            <w:r w:rsidR="00883177" w:rsidRPr="00756FC5">
              <w:rPr>
                <w:rFonts w:asciiTheme="minorHAnsi" w:hAnsiTheme="minorHAnsi" w:cstheme="minorHAnsi"/>
              </w:rPr>
              <w:t>ă</w:t>
            </w:r>
            <w:r w:rsidR="004D2773" w:rsidRPr="00756FC5">
              <w:rPr>
                <w:rFonts w:asciiTheme="minorHAnsi" w:hAnsiTheme="minorHAnsi" w:cstheme="minorHAnsi"/>
              </w:rPr>
              <w:t>/</w:t>
            </w:r>
            <w:r w:rsidR="00706ED9" w:rsidRPr="00756FC5">
              <w:rPr>
                <w:rFonts w:asciiTheme="minorHAnsi" w:hAnsiTheme="minorHAnsi" w:cstheme="minorHAnsi"/>
              </w:rPr>
              <w:t>bare)</w:t>
            </w:r>
          </w:p>
        </w:tc>
      </w:tr>
      <w:tr w:rsidR="00706ED9" w:rsidRPr="00756FC5" w14:paraId="3CD48549" w14:textId="77777777" w:rsidTr="006B290A">
        <w:tc>
          <w:tcPr>
            <w:tcW w:w="9243" w:type="dxa"/>
            <w:shd w:val="clear" w:color="auto" w:fill="auto"/>
          </w:tcPr>
          <w:p w14:paraId="013DD9AD" w14:textId="77777777" w:rsidR="00706ED9" w:rsidRPr="00756FC5" w:rsidRDefault="00706ED9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51F32" w:rsidRPr="00756FC5" w14:paraId="5BC61837" w14:textId="77777777" w:rsidTr="006B290A">
        <w:tc>
          <w:tcPr>
            <w:tcW w:w="9243" w:type="dxa"/>
            <w:shd w:val="clear" w:color="auto" w:fill="auto"/>
          </w:tcPr>
          <w:p w14:paraId="400A0747" w14:textId="0C16BE2C" w:rsidR="00051F32" w:rsidRPr="00756FC5" w:rsidRDefault="00051F32" w:rsidP="006B290A">
            <w:pPr>
              <w:spacing w:after="0"/>
              <w:ind w:firstLine="0"/>
              <w:rPr>
                <w:rFonts w:asciiTheme="minorHAnsi" w:hAnsiTheme="minorHAnsi" w:cstheme="minorHAnsi"/>
                <w:b/>
              </w:rPr>
            </w:pPr>
            <w:r w:rsidRPr="00756FC5">
              <w:rPr>
                <w:rFonts w:asciiTheme="minorHAnsi" w:hAnsiTheme="minorHAnsi" w:cstheme="minorHAnsi"/>
                <w:b/>
              </w:rPr>
              <w:t>Variabile cantitative</w:t>
            </w:r>
            <w:r w:rsidR="00706ED9" w:rsidRPr="00756FC5">
              <w:rPr>
                <w:rFonts w:asciiTheme="minorHAnsi" w:hAnsiTheme="minorHAnsi" w:cstheme="minorHAnsi"/>
                <w:b/>
              </w:rPr>
              <w:t xml:space="preserve"> </w:t>
            </w:r>
            <w:r w:rsidR="00706ED9" w:rsidRPr="00756FC5">
              <w:rPr>
                <w:rFonts w:asciiTheme="minorHAnsi" w:hAnsiTheme="minorHAnsi" w:cstheme="minorHAnsi"/>
              </w:rPr>
              <w:t>(descrise prin</w:t>
            </w:r>
            <w:r w:rsidR="004D2773" w:rsidRPr="00756FC5">
              <w:rPr>
                <w:rFonts w:asciiTheme="minorHAnsi" w:hAnsiTheme="minorHAnsi" w:cstheme="minorHAnsi"/>
              </w:rPr>
              <w:t>: i)</w:t>
            </w:r>
            <w:r w:rsidR="00706ED9" w:rsidRPr="00756FC5">
              <w:rPr>
                <w:rFonts w:asciiTheme="minorHAnsi" w:hAnsiTheme="minorHAnsi" w:cstheme="minorHAnsi"/>
              </w:rPr>
              <w:t xml:space="preserve"> indicatori </w:t>
            </w:r>
            <w:r w:rsidR="007775B0" w:rsidRPr="00756FC5">
              <w:rPr>
                <w:rFonts w:asciiTheme="minorHAnsi" w:hAnsiTheme="minorHAnsi" w:cstheme="minorHAnsi"/>
              </w:rPr>
              <w:t>de centralitate și dispersie</w:t>
            </w:r>
            <w:r w:rsidR="00706ED9" w:rsidRPr="00756FC5">
              <w:rPr>
                <w:rFonts w:asciiTheme="minorHAnsi" w:hAnsiTheme="minorHAnsi" w:cstheme="minorHAnsi"/>
              </w:rPr>
              <w:t xml:space="preserve"> </w:t>
            </w:r>
            <w:r w:rsidR="00883177" w:rsidRPr="00756FC5">
              <w:rPr>
                <w:rFonts w:asciiTheme="minorHAnsi" w:hAnsiTheme="minorHAnsi" w:cstheme="minorHAnsi"/>
              </w:rPr>
              <w:t>î</w:t>
            </w:r>
            <w:r w:rsidR="00706ED9" w:rsidRPr="00756FC5">
              <w:rPr>
                <w:rFonts w:asciiTheme="minorHAnsi" w:hAnsiTheme="minorHAnsi" w:cstheme="minorHAnsi"/>
              </w:rPr>
              <w:t xml:space="preserve">n formatul: </w:t>
            </w:r>
            <w:proofErr w:type="spellStart"/>
            <w:r w:rsidR="00706ED9" w:rsidRPr="00756FC5">
              <w:rPr>
                <w:rFonts w:asciiTheme="minorHAnsi" w:hAnsiTheme="minorHAnsi" w:cstheme="minorHAnsi"/>
              </w:rPr>
              <w:t>medie±</w:t>
            </w:r>
            <w:r w:rsidR="00883177" w:rsidRPr="00756FC5">
              <w:rPr>
                <w:rFonts w:asciiTheme="minorHAnsi" w:hAnsiTheme="minorHAnsi" w:cstheme="minorHAnsi"/>
              </w:rPr>
              <w:t>deviaț</w:t>
            </w:r>
            <w:r w:rsidR="00706ED9" w:rsidRPr="00756FC5">
              <w:rPr>
                <w:rFonts w:asciiTheme="minorHAnsi" w:hAnsiTheme="minorHAnsi" w:cstheme="minorHAnsi"/>
              </w:rPr>
              <w:t>ie</w:t>
            </w:r>
            <w:proofErr w:type="spellEnd"/>
            <w:r w:rsidR="00883177" w:rsidRPr="00756FC5">
              <w:rPr>
                <w:rFonts w:asciiTheme="minorHAnsi" w:hAnsiTheme="minorHAnsi" w:cstheme="minorHAnsi"/>
              </w:rPr>
              <w:t xml:space="preserve"> standard sau  mediana ș</w:t>
            </w:r>
            <w:r w:rsidR="00706ED9" w:rsidRPr="00756FC5">
              <w:rPr>
                <w:rFonts w:asciiTheme="minorHAnsi" w:hAnsiTheme="minorHAnsi" w:cstheme="minorHAnsi"/>
              </w:rPr>
              <w:t xml:space="preserve">i intervalul </w:t>
            </w:r>
            <w:proofErr w:type="spellStart"/>
            <w:r w:rsidR="00706ED9" w:rsidRPr="00756FC5">
              <w:rPr>
                <w:rFonts w:asciiTheme="minorHAnsi" w:hAnsiTheme="minorHAnsi" w:cstheme="minorHAnsi"/>
              </w:rPr>
              <w:t>cvartilic</w:t>
            </w:r>
            <w:proofErr w:type="spellEnd"/>
            <w:r w:rsidR="00706ED9" w:rsidRPr="00756FC5">
              <w:rPr>
                <w:rFonts w:asciiTheme="minorHAnsi" w:hAnsiTheme="minorHAnsi" w:cstheme="minorHAnsi"/>
              </w:rPr>
              <w:t>: mediana</w:t>
            </w:r>
            <w:r w:rsidR="007775B0" w:rsidRPr="00756FC5">
              <w:rPr>
                <w:rFonts w:asciiTheme="minorHAnsi" w:hAnsiTheme="minorHAnsi" w:cstheme="minorHAnsi"/>
              </w:rPr>
              <w:t xml:space="preserve"> </w:t>
            </w:r>
            <w:r w:rsidR="00706ED9" w:rsidRPr="00756FC5">
              <w:rPr>
                <w:rFonts w:asciiTheme="minorHAnsi" w:hAnsiTheme="minorHAnsi" w:cstheme="minorHAnsi"/>
              </w:rPr>
              <w:t>[</w:t>
            </w:r>
            <w:proofErr w:type="spellStart"/>
            <w:r w:rsidR="00706ED9" w:rsidRPr="00756FC5">
              <w:rPr>
                <w:rFonts w:asciiTheme="minorHAnsi" w:hAnsiTheme="minorHAnsi" w:cstheme="minorHAnsi"/>
              </w:rPr>
              <w:t>cvartila</w:t>
            </w:r>
            <w:proofErr w:type="spellEnd"/>
            <w:r w:rsidR="00706ED9" w:rsidRPr="00756FC5">
              <w:rPr>
                <w:rFonts w:asciiTheme="minorHAnsi" w:hAnsiTheme="minorHAnsi" w:cstheme="minorHAnsi"/>
              </w:rPr>
              <w:t xml:space="preserve"> de ordin</w:t>
            </w:r>
            <w:r w:rsidR="007775B0" w:rsidRPr="00756FC5">
              <w:rPr>
                <w:rFonts w:asciiTheme="minorHAnsi" w:hAnsiTheme="minorHAnsi" w:cstheme="minorHAnsi"/>
              </w:rPr>
              <w:t xml:space="preserve"> </w:t>
            </w:r>
            <w:r w:rsidR="00706ED9" w:rsidRPr="00756FC5">
              <w:rPr>
                <w:rFonts w:asciiTheme="minorHAnsi" w:hAnsiTheme="minorHAnsi" w:cstheme="minorHAnsi"/>
              </w:rPr>
              <w:t xml:space="preserve">1; </w:t>
            </w:r>
            <w:proofErr w:type="spellStart"/>
            <w:r w:rsidR="00706ED9" w:rsidRPr="00756FC5">
              <w:rPr>
                <w:rFonts w:asciiTheme="minorHAnsi" w:hAnsiTheme="minorHAnsi" w:cstheme="minorHAnsi"/>
              </w:rPr>
              <w:t>cvartila</w:t>
            </w:r>
            <w:proofErr w:type="spellEnd"/>
            <w:r w:rsidR="00706ED9" w:rsidRPr="00756FC5">
              <w:rPr>
                <w:rFonts w:asciiTheme="minorHAnsi" w:hAnsiTheme="minorHAnsi" w:cstheme="minorHAnsi"/>
              </w:rPr>
              <w:t xml:space="preserve"> de ordin 3]; sau </w:t>
            </w:r>
            <w:r w:rsidR="004D2773" w:rsidRPr="00756FC5">
              <w:rPr>
                <w:rFonts w:asciiTheme="minorHAnsi" w:hAnsiTheme="minorHAnsi" w:cstheme="minorHAnsi"/>
              </w:rPr>
              <w:t xml:space="preserve">ii) </w:t>
            </w:r>
            <w:r w:rsidR="00706ED9" w:rsidRPr="00756FC5">
              <w:rPr>
                <w:rFonts w:asciiTheme="minorHAnsi" w:hAnsiTheme="minorHAnsi" w:cstheme="minorHAnsi"/>
              </w:rPr>
              <w:t>histogra</w:t>
            </w:r>
            <w:r w:rsidR="00883177" w:rsidRPr="00756FC5">
              <w:rPr>
                <w:rFonts w:asciiTheme="minorHAnsi" w:hAnsiTheme="minorHAnsi" w:cstheme="minorHAnsi"/>
              </w:rPr>
              <w:t>me – pentru descrierea distribuț</w:t>
            </w:r>
            <w:r w:rsidR="00706ED9" w:rsidRPr="00756FC5">
              <w:rPr>
                <w:rFonts w:asciiTheme="minorHAnsi" w:hAnsiTheme="minorHAnsi" w:cstheme="minorHAnsi"/>
              </w:rPr>
              <w:t xml:space="preserve">iei sau </w:t>
            </w:r>
            <w:r w:rsidR="004D2773" w:rsidRPr="00756FC5">
              <w:rPr>
                <w:rFonts w:asciiTheme="minorHAnsi" w:hAnsiTheme="minorHAnsi" w:cstheme="minorHAnsi"/>
              </w:rPr>
              <w:t xml:space="preserve">iii) </w:t>
            </w:r>
            <w:r w:rsidR="00706ED9" w:rsidRPr="00756FC5">
              <w:rPr>
                <w:rFonts w:asciiTheme="minorHAnsi" w:hAnsiTheme="minorHAnsi" w:cstheme="minorHAnsi"/>
              </w:rPr>
              <w:t>grafic de medii (</w:t>
            </w:r>
            <w:proofErr w:type="spellStart"/>
            <w:r w:rsidR="00706ED9" w:rsidRPr="00756FC5">
              <w:rPr>
                <w:rFonts w:asciiTheme="minorHAnsi" w:hAnsiTheme="minorHAnsi" w:cstheme="minorHAnsi"/>
              </w:rPr>
              <w:t>error</w:t>
            </w:r>
            <w:proofErr w:type="spellEnd"/>
            <w:r w:rsidR="00706ED9" w:rsidRPr="00756FC5">
              <w:rPr>
                <w:rFonts w:asciiTheme="minorHAnsi" w:hAnsiTheme="minorHAnsi" w:cstheme="minorHAnsi"/>
              </w:rPr>
              <w:t xml:space="preserve"> plot) pentru variabile normal distribuite</w:t>
            </w:r>
            <w:r w:rsidR="007775B0" w:rsidRPr="00756FC5">
              <w:rPr>
                <w:rFonts w:asciiTheme="minorHAnsi" w:hAnsiTheme="minorHAnsi" w:cstheme="minorHAnsi"/>
              </w:rPr>
              <w:t>,</w:t>
            </w:r>
            <w:r w:rsidR="00706ED9" w:rsidRPr="00756FC5">
              <w:rPr>
                <w:rFonts w:asciiTheme="minorHAnsi" w:hAnsiTheme="minorHAnsi" w:cstheme="minorHAnsi"/>
              </w:rPr>
              <w:t xml:space="preserve"> sau</w:t>
            </w:r>
            <w:r w:rsidR="004D2773" w:rsidRPr="00756FC5">
              <w:rPr>
                <w:rFonts w:asciiTheme="minorHAnsi" w:hAnsiTheme="minorHAnsi" w:cstheme="minorHAnsi"/>
              </w:rPr>
              <w:t xml:space="preserve"> iv)</w:t>
            </w:r>
            <w:r w:rsidR="00706ED9" w:rsidRPr="00756FC5">
              <w:rPr>
                <w:rFonts w:asciiTheme="minorHAnsi" w:hAnsiTheme="minorHAnsi" w:cstheme="minorHAnsi"/>
              </w:rPr>
              <w:t xml:space="preserve"> grafic box </w:t>
            </w:r>
            <w:proofErr w:type="spellStart"/>
            <w:r w:rsidR="00706ED9" w:rsidRPr="00756FC5">
              <w:rPr>
                <w:rFonts w:asciiTheme="minorHAnsi" w:hAnsiTheme="minorHAnsi" w:cstheme="minorHAnsi"/>
              </w:rPr>
              <w:t>and</w:t>
            </w:r>
            <w:proofErr w:type="spellEnd"/>
            <w:r w:rsidR="00706ED9" w:rsidRPr="00756FC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06ED9" w:rsidRPr="00756FC5">
              <w:rPr>
                <w:rFonts w:asciiTheme="minorHAnsi" w:hAnsiTheme="minorHAnsi" w:cstheme="minorHAnsi"/>
              </w:rPr>
              <w:t>wiskers</w:t>
            </w:r>
            <w:proofErr w:type="spellEnd"/>
            <w:r w:rsidR="00706ED9" w:rsidRPr="00756FC5">
              <w:rPr>
                <w:rFonts w:asciiTheme="minorHAnsi" w:hAnsiTheme="minorHAnsi" w:cstheme="minorHAnsi"/>
              </w:rPr>
              <w:t xml:space="preserve"> (box plot) pentru </w:t>
            </w:r>
            <w:r w:rsidR="007775B0" w:rsidRPr="00756FC5">
              <w:rPr>
                <w:rFonts w:asciiTheme="minorHAnsi" w:hAnsiTheme="minorHAnsi" w:cstheme="minorHAnsi"/>
              </w:rPr>
              <w:t>a vizualiza distribuția unei variabile cantitative în funcție de o variabilă de grupare</w:t>
            </w:r>
            <w:r w:rsidR="004D2773" w:rsidRPr="00756FC5">
              <w:rPr>
                <w:rFonts w:asciiTheme="minorHAnsi" w:hAnsiTheme="minorHAnsi" w:cstheme="minorHAnsi"/>
              </w:rPr>
              <w:t>)</w:t>
            </w:r>
          </w:p>
        </w:tc>
      </w:tr>
      <w:tr w:rsidR="00706ED9" w:rsidRPr="00756FC5" w14:paraId="4CC4F754" w14:textId="77777777" w:rsidTr="006B290A">
        <w:tc>
          <w:tcPr>
            <w:tcW w:w="9243" w:type="dxa"/>
            <w:shd w:val="clear" w:color="auto" w:fill="auto"/>
          </w:tcPr>
          <w:p w14:paraId="599BE59F" w14:textId="77777777" w:rsidR="00706ED9" w:rsidRPr="00756FC5" w:rsidRDefault="00706ED9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B5120F1" w14:textId="77777777" w:rsidR="00051F32" w:rsidRPr="00756FC5" w:rsidRDefault="00051F32" w:rsidP="00051F32">
      <w:pPr>
        <w:pStyle w:val="ListParagraph"/>
        <w:ind w:left="1080" w:firstLine="0"/>
        <w:rPr>
          <w:rFonts w:asciiTheme="minorHAnsi" w:hAnsiTheme="minorHAnsi" w:cstheme="minorHAnsi"/>
        </w:rPr>
      </w:pPr>
    </w:p>
    <w:p w14:paraId="326985B5" w14:textId="4A989F17" w:rsidR="00706ED9" w:rsidRPr="00756FC5" w:rsidRDefault="007775B0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 </w:t>
      </w:r>
      <w:r w:rsidR="00883177" w:rsidRPr="00756FC5">
        <w:rPr>
          <w:rFonts w:asciiTheme="minorHAnsi" w:hAnsiTheme="minorHAnsi" w:cstheme="minorHAnsi"/>
        </w:rPr>
        <w:t>Scrieț</w:t>
      </w:r>
      <w:r w:rsidR="00706ED9" w:rsidRPr="00756FC5">
        <w:rPr>
          <w:rFonts w:asciiTheme="minorHAnsi" w:hAnsiTheme="minorHAnsi" w:cstheme="minorHAnsi"/>
        </w:rPr>
        <w:t>i metoda</w:t>
      </w:r>
      <w:r w:rsidR="00883177" w:rsidRPr="00756FC5">
        <w:rPr>
          <w:rFonts w:asciiTheme="minorHAnsi" w:hAnsiTheme="minorHAnsi" w:cstheme="minorHAnsi"/>
        </w:rPr>
        <w:t xml:space="preserve"> statistică</w:t>
      </w:r>
      <w:r w:rsidR="00706ED9" w:rsidRPr="00756FC5">
        <w:rPr>
          <w:rFonts w:asciiTheme="minorHAnsi" w:hAnsiTheme="minorHAnsi" w:cstheme="minorHAnsi"/>
        </w:rPr>
        <w:t xml:space="preserve"> pe care o ve</w:t>
      </w:r>
      <w:r w:rsidR="00883177" w:rsidRPr="00756FC5">
        <w:rPr>
          <w:rFonts w:asciiTheme="minorHAnsi" w:hAnsiTheme="minorHAnsi" w:cstheme="minorHAnsi"/>
        </w:rPr>
        <w:t>ț</w:t>
      </w:r>
      <w:r w:rsidR="00706ED9" w:rsidRPr="00756FC5">
        <w:rPr>
          <w:rFonts w:asciiTheme="minorHAnsi" w:hAnsiTheme="minorHAnsi" w:cstheme="minorHAnsi"/>
        </w:rPr>
        <w:t>i utiliza</w:t>
      </w:r>
      <w:r w:rsidR="00883177" w:rsidRPr="00756FC5">
        <w:rPr>
          <w:rFonts w:asciiTheme="minorHAnsi" w:hAnsiTheme="minorHAnsi" w:cstheme="minorHAnsi"/>
        </w:rPr>
        <w:t xml:space="preserve"> î</w:t>
      </w:r>
      <w:r w:rsidR="00706ED9" w:rsidRPr="00756FC5">
        <w:rPr>
          <w:rFonts w:asciiTheme="minorHAnsi" w:hAnsiTheme="minorHAnsi" w:cstheme="minorHAnsi"/>
        </w:rPr>
        <w:t xml:space="preserve">n </w:t>
      </w:r>
      <w:r w:rsidR="00837E01" w:rsidRPr="00756FC5">
        <w:rPr>
          <w:rFonts w:asciiTheme="minorHAnsi" w:hAnsiTheme="minorHAnsi" w:cstheme="minorHAnsi"/>
        </w:rPr>
        <w:t>evaluarea</w:t>
      </w:r>
      <w:r w:rsidR="00706ED9" w:rsidRPr="00756FC5">
        <w:rPr>
          <w:rFonts w:asciiTheme="minorHAnsi" w:hAnsiTheme="minorHAnsi" w:cstheme="minorHAnsi"/>
        </w:rPr>
        <w:t xml:space="preserve"> asoci</w:t>
      </w:r>
      <w:r w:rsidR="00A4796B" w:rsidRPr="00756FC5">
        <w:rPr>
          <w:rFonts w:asciiTheme="minorHAnsi" w:hAnsiTheme="minorHAnsi" w:cstheme="minorHAnsi"/>
        </w:rPr>
        <w:t xml:space="preserve">erii dintre </w:t>
      </w:r>
      <w:proofErr w:type="spellStart"/>
      <w:r w:rsidR="00A4796B" w:rsidRPr="00756FC5">
        <w:rPr>
          <w:rFonts w:asciiTheme="minorHAnsi" w:hAnsiTheme="minorHAnsi" w:cstheme="minorHAnsi"/>
        </w:rPr>
        <w:t>sep</w:t>
      </w:r>
      <w:r w:rsidR="00883177" w:rsidRPr="00756FC5">
        <w:rPr>
          <w:rFonts w:asciiTheme="minorHAnsi" w:hAnsiTheme="minorHAnsi" w:cstheme="minorHAnsi"/>
        </w:rPr>
        <w:t>sisul</w:t>
      </w:r>
      <w:proofErr w:type="spellEnd"/>
      <w:r w:rsidR="00883177" w:rsidRPr="00756FC5">
        <w:rPr>
          <w:rFonts w:asciiTheme="minorHAnsi" w:hAnsiTheme="minorHAnsi" w:cstheme="minorHAnsi"/>
        </w:rPr>
        <w:t xml:space="preserve"> neonatal și </w:t>
      </w:r>
      <w:proofErr w:type="spellStart"/>
      <w:r w:rsidR="00883177" w:rsidRPr="00756FC5">
        <w:rPr>
          <w:rFonts w:asciiTheme="minorHAnsi" w:hAnsiTheme="minorHAnsi" w:cstheme="minorHAnsi"/>
        </w:rPr>
        <w:t>corioamniotit</w:t>
      </w:r>
      <w:r w:rsidRPr="00756FC5">
        <w:rPr>
          <w:rFonts w:asciiTheme="minorHAnsi" w:hAnsiTheme="minorHAnsi" w:cstheme="minorHAnsi"/>
        </w:rPr>
        <w:t>ă</w:t>
      </w:r>
      <w:proofErr w:type="spellEnd"/>
      <w:r w:rsidR="00706ED9" w:rsidRPr="00756FC5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706ED9" w:rsidRPr="00756FC5" w14:paraId="1E33A032" w14:textId="77777777" w:rsidTr="006B290A">
        <w:tc>
          <w:tcPr>
            <w:tcW w:w="9243" w:type="dxa"/>
            <w:shd w:val="clear" w:color="auto" w:fill="auto"/>
          </w:tcPr>
          <w:p w14:paraId="153B4786" w14:textId="77777777" w:rsidR="00706ED9" w:rsidRPr="00756FC5" w:rsidRDefault="00706ED9" w:rsidP="006B290A">
            <w:pPr>
              <w:spacing w:after="0"/>
              <w:ind w:firstLine="0"/>
              <w:rPr>
                <w:rFonts w:asciiTheme="minorHAnsi" w:hAnsiTheme="minorHAnsi" w:cstheme="minorHAnsi"/>
                <w:b/>
              </w:rPr>
            </w:pPr>
            <w:r w:rsidRPr="00756FC5">
              <w:rPr>
                <w:rFonts w:asciiTheme="minorHAnsi" w:hAnsiTheme="minorHAnsi" w:cstheme="minorHAnsi"/>
                <w:b/>
              </w:rPr>
              <w:t xml:space="preserve">Variabile calitative </w:t>
            </w:r>
            <w:r w:rsidRPr="00756FC5">
              <w:rPr>
                <w:rFonts w:asciiTheme="minorHAnsi" w:hAnsiTheme="minorHAnsi" w:cstheme="minorHAnsi"/>
              </w:rPr>
              <w:t xml:space="preserve">(descrise prin tabel de </w:t>
            </w:r>
            <w:r w:rsidR="004D2773" w:rsidRPr="00756FC5">
              <w:rPr>
                <w:rFonts w:asciiTheme="minorHAnsi" w:hAnsiTheme="minorHAnsi" w:cstheme="minorHAnsi"/>
              </w:rPr>
              <w:t>contingenta</w:t>
            </w:r>
            <w:r w:rsidRPr="00756FC5">
              <w:rPr>
                <w:rFonts w:asciiTheme="minorHAnsi" w:hAnsiTheme="minorHAnsi" w:cstheme="minorHAnsi"/>
              </w:rPr>
              <w:t xml:space="preserve"> sau grafic </w:t>
            </w:r>
            <w:r w:rsidR="004D2773" w:rsidRPr="00756FC5">
              <w:rPr>
                <w:rFonts w:asciiTheme="minorHAnsi" w:hAnsiTheme="minorHAnsi" w:cstheme="minorHAnsi"/>
              </w:rPr>
              <w:t>coloana/</w:t>
            </w:r>
            <w:r w:rsidRPr="00756FC5">
              <w:rPr>
                <w:rFonts w:asciiTheme="minorHAnsi" w:hAnsiTheme="minorHAnsi" w:cstheme="minorHAnsi"/>
              </w:rPr>
              <w:t>bare)</w:t>
            </w:r>
          </w:p>
        </w:tc>
      </w:tr>
      <w:tr w:rsidR="00706ED9" w:rsidRPr="00756FC5" w14:paraId="26AB9842" w14:textId="77777777" w:rsidTr="006B290A">
        <w:tc>
          <w:tcPr>
            <w:tcW w:w="9243" w:type="dxa"/>
            <w:shd w:val="clear" w:color="auto" w:fill="auto"/>
          </w:tcPr>
          <w:p w14:paraId="3D9560B3" w14:textId="77777777" w:rsidR="00706ED9" w:rsidRPr="00756FC5" w:rsidRDefault="00706ED9" w:rsidP="006B29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FFCDEAA" w14:textId="77777777" w:rsidR="00706ED9" w:rsidRPr="00756FC5" w:rsidRDefault="00706ED9" w:rsidP="00706ED9">
      <w:pPr>
        <w:pStyle w:val="ListParagraph"/>
        <w:ind w:left="1080" w:firstLine="0"/>
        <w:rPr>
          <w:rFonts w:asciiTheme="minorHAnsi" w:hAnsiTheme="minorHAnsi" w:cstheme="minorHAnsi"/>
        </w:rPr>
      </w:pPr>
    </w:p>
    <w:p w14:paraId="42F6EC8F" w14:textId="60D35EB7" w:rsidR="00706ED9" w:rsidRPr="00756FC5" w:rsidRDefault="007775B0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 </w:t>
      </w:r>
      <w:r w:rsidR="00883177" w:rsidRPr="00756FC5">
        <w:rPr>
          <w:rFonts w:asciiTheme="minorHAnsi" w:hAnsiTheme="minorHAnsi" w:cstheme="minorHAnsi"/>
        </w:rPr>
        <w:t>Scrieț</w:t>
      </w:r>
      <w:r w:rsidR="00706ED9" w:rsidRPr="00756FC5">
        <w:rPr>
          <w:rFonts w:asciiTheme="minorHAnsi" w:hAnsiTheme="minorHAnsi" w:cstheme="minorHAnsi"/>
        </w:rPr>
        <w:t>i metoda</w:t>
      </w:r>
      <w:r w:rsidR="004D2773" w:rsidRPr="00756FC5">
        <w:rPr>
          <w:rFonts w:asciiTheme="minorHAnsi" w:hAnsiTheme="minorHAnsi" w:cstheme="minorHAnsi"/>
        </w:rPr>
        <w:t xml:space="preserve"> </w:t>
      </w:r>
      <w:r w:rsidR="00883177" w:rsidRPr="00756FC5">
        <w:rPr>
          <w:rFonts w:asciiTheme="minorHAnsi" w:hAnsiTheme="minorHAnsi" w:cstheme="minorHAnsi"/>
        </w:rPr>
        <w:t>de statistică inferenț</w:t>
      </w:r>
      <w:r w:rsidR="004D2773" w:rsidRPr="00756FC5">
        <w:rPr>
          <w:rFonts w:asciiTheme="minorHAnsi" w:hAnsiTheme="minorHAnsi" w:cstheme="minorHAnsi"/>
        </w:rPr>
        <w:t>ial</w:t>
      </w:r>
      <w:r w:rsidR="00883177" w:rsidRPr="00756FC5">
        <w:rPr>
          <w:rFonts w:asciiTheme="minorHAnsi" w:hAnsiTheme="minorHAnsi" w:cstheme="minorHAnsi"/>
        </w:rPr>
        <w:t>ă</w:t>
      </w:r>
      <w:r w:rsidR="00706ED9" w:rsidRPr="00756FC5">
        <w:rPr>
          <w:rFonts w:asciiTheme="minorHAnsi" w:hAnsiTheme="minorHAnsi" w:cstheme="minorHAnsi"/>
        </w:rPr>
        <w:t xml:space="preserve"> de  </w:t>
      </w:r>
      <w:r w:rsidR="00883177" w:rsidRPr="00756FC5">
        <w:rPr>
          <w:rFonts w:asciiTheme="minorHAnsi" w:hAnsiTheme="minorHAnsi" w:cstheme="minorHAnsi"/>
        </w:rPr>
        <w:t>pe care o veț</w:t>
      </w:r>
      <w:r w:rsidR="00706ED9" w:rsidRPr="00756FC5">
        <w:rPr>
          <w:rFonts w:asciiTheme="minorHAnsi" w:hAnsiTheme="minorHAnsi" w:cstheme="minorHAnsi"/>
        </w:rPr>
        <w:t>i utiliza</w:t>
      </w:r>
      <w:r w:rsidR="00883177" w:rsidRPr="00756FC5">
        <w:rPr>
          <w:rFonts w:asciiTheme="minorHAnsi" w:hAnsiTheme="minorHAnsi" w:cstheme="minorHAnsi"/>
        </w:rPr>
        <w:t xml:space="preserve"> î</w:t>
      </w:r>
      <w:r w:rsidR="00706ED9" w:rsidRPr="00756FC5">
        <w:rPr>
          <w:rFonts w:asciiTheme="minorHAnsi" w:hAnsiTheme="minorHAnsi" w:cstheme="minorHAnsi"/>
        </w:rPr>
        <w:t xml:space="preserve">n </w:t>
      </w:r>
      <w:r w:rsidR="004D2773" w:rsidRPr="00756FC5">
        <w:rPr>
          <w:rFonts w:asciiTheme="minorHAnsi" w:hAnsiTheme="minorHAnsi" w:cstheme="minorHAnsi"/>
        </w:rPr>
        <w:t>testarea</w:t>
      </w:r>
      <w:r w:rsidR="00706ED9" w:rsidRPr="00756FC5">
        <w:rPr>
          <w:rFonts w:asciiTheme="minorHAnsi" w:hAnsiTheme="minorHAnsi" w:cstheme="minorHAnsi"/>
        </w:rPr>
        <w:t xml:space="preserve"> asoci</w:t>
      </w:r>
      <w:r w:rsidR="00A4796B" w:rsidRPr="00756FC5">
        <w:rPr>
          <w:rFonts w:asciiTheme="minorHAnsi" w:hAnsiTheme="minorHAnsi" w:cstheme="minorHAnsi"/>
        </w:rPr>
        <w:t xml:space="preserve">erii dintre </w:t>
      </w:r>
      <w:proofErr w:type="spellStart"/>
      <w:r w:rsidR="00A4796B" w:rsidRPr="00756FC5">
        <w:rPr>
          <w:rFonts w:asciiTheme="minorHAnsi" w:hAnsiTheme="minorHAnsi" w:cstheme="minorHAnsi"/>
        </w:rPr>
        <w:t>seps</w:t>
      </w:r>
      <w:r w:rsidR="00883177" w:rsidRPr="00756FC5">
        <w:rPr>
          <w:rFonts w:asciiTheme="minorHAnsi" w:hAnsiTheme="minorHAnsi" w:cstheme="minorHAnsi"/>
        </w:rPr>
        <w:t>isul</w:t>
      </w:r>
      <w:proofErr w:type="spellEnd"/>
      <w:r w:rsidR="00883177" w:rsidRPr="00756FC5">
        <w:rPr>
          <w:rFonts w:asciiTheme="minorHAnsi" w:hAnsiTheme="minorHAnsi" w:cstheme="minorHAnsi"/>
        </w:rPr>
        <w:t xml:space="preserve"> neonatal și </w:t>
      </w:r>
      <w:proofErr w:type="spellStart"/>
      <w:r w:rsidR="00883177" w:rsidRPr="00756FC5">
        <w:rPr>
          <w:rFonts w:asciiTheme="minorHAnsi" w:hAnsiTheme="minorHAnsi" w:cstheme="minorHAnsi"/>
        </w:rPr>
        <w:t>corioamniotită</w:t>
      </w:r>
      <w:proofErr w:type="spellEnd"/>
      <w:r w:rsidR="00981191" w:rsidRPr="00756FC5">
        <w:rPr>
          <w:rFonts w:asciiTheme="minorHAnsi" w:hAnsiTheme="minorHAnsi" w:cstheme="minorHAnsi"/>
        </w:rPr>
        <w:t>. Pentru metoda statistică identificată, scrieți ipoteza statistică nulă și alternativă: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4D2773" w:rsidRPr="00756FC5" w14:paraId="024F8208" w14:textId="77777777" w:rsidTr="006B290A">
        <w:tc>
          <w:tcPr>
            <w:tcW w:w="9243" w:type="dxa"/>
            <w:shd w:val="clear" w:color="auto" w:fill="auto"/>
          </w:tcPr>
          <w:p w14:paraId="15DE0AC2" w14:textId="00E04284" w:rsidR="004D2773" w:rsidRPr="00756FC5" w:rsidRDefault="004D2773" w:rsidP="006B290A">
            <w:pPr>
              <w:spacing w:after="0"/>
              <w:ind w:firstLine="0"/>
              <w:rPr>
                <w:rFonts w:asciiTheme="minorHAnsi" w:hAnsiTheme="minorHAnsi" w:cstheme="minorHAnsi"/>
                <w:b/>
              </w:rPr>
            </w:pPr>
            <w:r w:rsidRPr="00756FC5">
              <w:rPr>
                <w:rFonts w:asciiTheme="minorHAnsi" w:hAnsiTheme="minorHAnsi" w:cstheme="minorHAnsi"/>
                <w:b/>
              </w:rPr>
              <w:t xml:space="preserve">Variabile calitative </w:t>
            </w:r>
            <w:r w:rsidRPr="00756FC5">
              <w:rPr>
                <w:rFonts w:asciiTheme="minorHAnsi" w:hAnsiTheme="minorHAnsi" w:cstheme="minorHAnsi"/>
              </w:rPr>
              <w:t>(grupuri independente: Test Hi-</w:t>
            </w:r>
            <w:r w:rsidR="007A5CC6" w:rsidRPr="00756FC5">
              <w:rPr>
                <w:rFonts w:asciiTheme="minorHAnsi" w:hAnsiTheme="minorHAnsi" w:cstheme="minorHAnsi"/>
              </w:rPr>
              <w:t>pătrat</w:t>
            </w:r>
            <w:r w:rsidRPr="00756FC5">
              <w:rPr>
                <w:rFonts w:asciiTheme="minorHAnsi" w:hAnsiTheme="minorHAnsi" w:cstheme="minorHAnsi"/>
              </w:rPr>
              <w:t xml:space="preserve"> dac</w:t>
            </w:r>
            <w:r w:rsidR="007775B0" w:rsidRPr="00756FC5">
              <w:rPr>
                <w:rFonts w:asciiTheme="minorHAnsi" w:hAnsiTheme="minorHAnsi" w:cstheme="minorHAnsi"/>
              </w:rPr>
              <w:t>ă</w:t>
            </w:r>
            <w:r w:rsidRPr="00756FC5">
              <w:rPr>
                <w:rFonts w:asciiTheme="minorHAnsi" w:hAnsiTheme="minorHAnsi" w:cstheme="minorHAnsi"/>
              </w:rPr>
              <w:t xml:space="preserve"> cel </w:t>
            </w:r>
            <w:r w:rsidR="007A5CC6" w:rsidRPr="00756FC5">
              <w:rPr>
                <w:rFonts w:asciiTheme="minorHAnsi" w:hAnsiTheme="minorHAnsi" w:cstheme="minorHAnsi"/>
              </w:rPr>
              <w:t>puțin</w:t>
            </w:r>
            <w:r w:rsidRPr="00756FC5">
              <w:rPr>
                <w:rFonts w:asciiTheme="minorHAnsi" w:hAnsiTheme="minorHAnsi" w:cstheme="minorHAnsi"/>
              </w:rPr>
              <w:t xml:space="preserve"> 80% dintre frecven</w:t>
            </w:r>
            <w:r w:rsidR="007775B0" w:rsidRPr="00756FC5">
              <w:rPr>
                <w:rFonts w:asciiTheme="minorHAnsi" w:hAnsiTheme="minorHAnsi" w:cstheme="minorHAnsi"/>
              </w:rPr>
              <w:t>ț</w:t>
            </w:r>
            <w:r w:rsidRPr="00756FC5">
              <w:rPr>
                <w:rFonts w:asciiTheme="minorHAnsi" w:hAnsiTheme="minorHAnsi" w:cstheme="minorHAnsi"/>
              </w:rPr>
              <w:t>ele teoretice</w:t>
            </w:r>
            <w:r w:rsidR="007775B0" w:rsidRPr="00756FC5">
              <w:rPr>
                <w:rFonts w:asciiTheme="minorHAnsi" w:hAnsiTheme="minorHAnsi" w:cstheme="minorHAnsi"/>
              </w:rPr>
              <w:t xml:space="preserve"> </w:t>
            </w:r>
            <w:r w:rsidRPr="00756FC5">
              <w:rPr>
                <w:rFonts w:asciiTheme="minorHAnsi" w:hAnsiTheme="minorHAnsi" w:cstheme="minorHAnsi"/>
              </w:rPr>
              <w:t>&gt;</w:t>
            </w:r>
            <w:r w:rsidR="007775B0" w:rsidRPr="00756FC5">
              <w:rPr>
                <w:rFonts w:asciiTheme="minorHAnsi" w:hAnsiTheme="minorHAnsi" w:cstheme="minorHAnsi"/>
              </w:rPr>
              <w:t xml:space="preserve"> </w:t>
            </w:r>
            <w:r w:rsidRPr="00756FC5">
              <w:rPr>
                <w:rFonts w:asciiTheme="minorHAnsi" w:hAnsiTheme="minorHAnsi" w:cstheme="minorHAnsi"/>
              </w:rPr>
              <w:t xml:space="preserve">5; caz-contrar: testul exact al lui Fisher; grupuri dependente: test </w:t>
            </w:r>
            <w:proofErr w:type="spellStart"/>
            <w:r w:rsidRPr="00756FC5">
              <w:rPr>
                <w:rFonts w:asciiTheme="minorHAnsi" w:hAnsiTheme="minorHAnsi" w:cstheme="minorHAnsi"/>
              </w:rPr>
              <w:t>McNemar</w:t>
            </w:r>
            <w:proofErr w:type="spellEnd"/>
            <w:r w:rsidRPr="00756FC5">
              <w:rPr>
                <w:rFonts w:asciiTheme="minorHAnsi" w:hAnsiTheme="minorHAnsi" w:cstheme="minorHAnsi"/>
              </w:rPr>
              <w:t>)</w:t>
            </w:r>
          </w:p>
        </w:tc>
      </w:tr>
      <w:tr w:rsidR="004D2773" w:rsidRPr="00756FC5" w14:paraId="00B04169" w14:textId="77777777" w:rsidTr="006B290A">
        <w:tc>
          <w:tcPr>
            <w:tcW w:w="9243" w:type="dxa"/>
            <w:shd w:val="clear" w:color="auto" w:fill="auto"/>
          </w:tcPr>
          <w:p w14:paraId="033961B1" w14:textId="77777777" w:rsidR="00981191" w:rsidRPr="00756FC5" w:rsidRDefault="00981191" w:rsidP="00950CA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  <w:r w:rsidRPr="00756FC5">
              <w:rPr>
                <w:rFonts w:asciiTheme="minorHAnsi" w:hAnsiTheme="minorHAnsi" w:cstheme="minorHAnsi"/>
              </w:rPr>
              <w:t>Denumirea metodei statistice inferențiale:</w:t>
            </w:r>
          </w:p>
          <w:p w14:paraId="61E0557A" w14:textId="77777777" w:rsidR="00E007AF" w:rsidRPr="00756FC5" w:rsidRDefault="00981191" w:rsidP="00950CA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  <w:r w:rsidRPr="00756FC5">
              <w:rPr>
                <w:rFonts w:asciiTheme="minorHAnsi" w:hAnsiTheme="minorHAnsi" w:cstheme="minorHAnsi"/>
              </w:rPr>
              <w:t>Ipotez</w:t>
            </w:r>
            <w:r w:rsidR="00E007AF" w:rsidRPr="00756FC5">
              <w:rPr>
                <w:rFonts w:asciiTheme="minorHAnsi" w:hAnsiTheme="minorHAnsi" w:cstheme="minorHAnsi"/>
              </w:rPr>
              <w:t>e statistice:</w:t>
            </w:r>
          </w:p>
          <w:p w14:paraId="4B656FCF" w14:textId="337473FF" w:rsidR="00981191" w:rsidRPr="00756FC5" w:rsidRDefault="00E007AF" w:rsidP="00E007AF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  <w:r w:rsidRPr="00756FC5">
              <w:rPr>
                <w:rFonts w:asciiTheme="minorHAnsi" w:hAnsiTheme="minorHAnsi" w:cstheme="minorHAnsi"/>
              </w:rPr>
              <w:t>N</w:t>
            </w:r>
            <w:r w:rsidR="00981191" w:rsidRPr="00756FC5">
              <w:rPr>
                <w:rFonts w:asciiTheme="minorHAnsi" w:hAnsiTheme="minorHAnsi" w:cstheme="minorHAnsi"/>
              </w:rPr>
              <w:t>ulă:</w:t>
            </w:r>
          </w:p>
          <w:p w14:paraId="3F3C204F" w14:textId="245847E4" w:rsidR="00981191" w:rsidRPr="00756FC5" w:rsidRDefault="00E007AF" w:rsidP="00E007AF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Theme="minorHAnsi" w:hAnsiTheme="minorHAnsi" w:cstheme="minorHAnsi"/>
              </w:rPr>
            </w:pPr>
            <w:r w:rsidRPr="00756FC5">
              <w:rPr>
                <w:rFonts w:asciiTheme="minorHAnsi" w:hAnsiTheme="minorHAnsi" w:cstheme="minorHAnsi"/>
              </w:rPr>
              <w:t>A</w:t>
            </w:r>
            <w:r w:rsidR="00981191" w:rsidRPr="00756FC5">
              <w:rPr>
                <w:rFonts w:asciiTheme="minorHAnsi" w:hAnsiTheme="minorHAnsi" w:cstheme="minorHAnsi"/>
              </w:rPr>
              <w:t>lternativă:</w:t>
            </w:r>
          </w:p>
        </w:tc>
      </w:tr>
    </w:tbl>
    <w:p w14:paraId="04CA00EF" w14:textId="77777777" w:rsidR="00706ED9" w:rsidRPr="00756FC5" w:rsidRDefault="00706ED9" w:rsidP="00706ED9">
      <w:pPr>
        <w:pStyle w:val="ListParagraph"/>
        <w:ind w:left="1080" w:firstLine="0"/>
        <w:rPr>
          <w:rFonts w:asciiTheme="minorHAnsi" w:hAnsiTheme="minorHAnsi" w:cstheme="minorHAnsi"/>
        </w:rPr>
      </w:pPr>
    </w:p>
    <w:p w14:paraId="5492959C" w14:textId="00F0B166" w:rsidR="00E37D5D" w:rsidRPr="00756FC5" w:rsidRDefault="007775B0" w:rsidP="006F029E">
      <w:pPr>
        <w:pStyle w:val="ListParagraph"/>
        <w:numPr>
          <w:ilvl w:val="1"/>
          <w:numId w:val="10"/>
        </w:numPr>
        <w:spacing w:after="0"/>
        <w:ind w:left="284" w:hanging="284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 </w:t>
      </w:r>
      <w:r w:rsidR="00883177" w:rsidRPr="00756FC5">
        <w:rPr>
          <w:rFonts w:asciiTheme="minorHAnsi" w:hAnsiTheme="minorHAnsi" w:cstheme="minorHAnsi"/>
        </w:rPr>
        <w:t>Scrieț</w:t>
      </w:r>
      <w:r w:rsidR="00E37D5D" w:rsidRPr="00756FC5">
        <w:rPr>
          <w:rFonts w:asciiTheme="minorHAnsi" w:hAnsiTheme="minorHAnsi" w:cstheme="minorHAnsi"/>
        </w:rPr>
        <w:t xml:space="preserve">i indicatorul medical </w:t>
      </w:r>
      <w:r w:rsidR="00883177" w:rsidRPr="00756FC5">
        <w:rPr>
          <w:rFonts w:asciiTheme="minorHAnsi" w:hAnsiTheme="minorHAnsi" w:cstheme="minorHAnsi"/>
        </w:rPr>
        <w:t>(relevant pentru eș</w:t>
      </w:r>
      <w:r w:rsidR="00EA7CDD" w:rsidRPr="00756FC5">
        <w:rPr>
          <w:rFonts w:asciiTheme="minorHAnsi" w:hAnsiTheme="minorHAnsi" w:cstheme="minorHAnsi"/>
        </w:rPr>
        <w:t xml:space="preserve">antion/ </w:t>
      </w:r>
      <w:r w:rsidR="00883177" w:rsidRPr="00756FC5">
        <w:rPr>
          <w:rFonts w:asciiTheme="minorHAnsi" w:hAnsiTheme="minorHAnsi" w:cstheme="minorHAnsi"/>
        </w:rPr>
        <w:t>populaț</w:t>
      </w:r>
      <w:r w:rsidR="00EA7CDD" w:rsidRPr="00756FC5">
        <w:rPr>
          <w:rFonts w:asciiTheme="minorHAnsi" w:hAnsiTheme="minorHAnsi" w:cstheme="minorHAnsi"/>
        </w:rPr>
        <w:t xml:space="preserve">ia de studiu) </w:t>
      </w:r>
      <w:r w:rsidR="00E37D5D" w:rsidRPr="00756FC5">
        <w:rPr>
          <w:rFonts w:asciiTheme="minorHAnsi" w:hAnsiTheme="minorHAnsi" w:cstheme="minorHAnsi"/>
        </w:rPr>
        <w:t xml:space="preserve">de  pe care </w:t>
      </w:r>
      <w:r w:rsidRPr="00756FC5">
        <w:rPr>
          <w:rFonts w:asciiTheme="minorHAnsi" w:hAnsiTheme="minorHAnsi" w:cstheme="minorHAnsi"/>
        </w:rPr>
        <w:t>î</w:t>
      </w:r>
      <w:r w:rsidR="00E37D5D" w:rsidRPr="00756FC5">
        <w:rPr>
          <w:rFonts w:asciiTheme="minorHAnsi" w:hAnsiTheme="minorHAnsi" w:cstheme="minorHAnsi"/>
        </w:rPr>
        <w:t>l</w:t>
      </w:r>
      <w:r w:rsidR="00883177" w:rsidRPr="00756FC5">
        <w:rPr>
          <w:rFonts w:asciiTheme="minorHAnsi" w:hAnsiTheme="minorHAnsi" w:cstheme="minorHAnsi"/>
        </w:rPr>
        <w:t xml:space="preserve"> veț</w:t>
      </w:r>
      <w:r w:rsidR="00E37D5D" w:rsidRPr="00756FC5">
        <w:rPr>
          <w:rFonts w:asciiTheme="minorHAnsi" w:hAnsiTheme="minorHAnsi" w:cstheme="minorHAnsi"/>
        </w:rPr>
        <w:t>i utiliza</w:t>
      </w:r>
      <w:r w:rsidR="00883177" w:rsidRPr="00756FC5">
        <w:rPr>
          <w:rFonts w:asciiTheme="minorHAnsi" w:hAnsiTheme="minorHAnsi" w:cstheme="minorHAnsi"/>
        </w:rPr>
        <w:t xml:space="preserve"> î</w:t>
      </w:r>
      <w:r w:rsidR="00E37D5D" w:rsidRPr="00756FC5">
        <w:rPr>
          <w:rFonts w:asciiTheme="minorHAnsi" w:hAnsiTheme="minorHAnsi" w:cstheme="minorHAnsi"/>
        </w:rPr>
        <w:t>n cua</w:t>
      </w:r>
      <w:r w:rsidR="00A4796B" w:rsidRPr="00756FC5">
        <w:rPr>
          <w:rFonts w:asciiTheme="minorHAnsi" w:hAnsiTheme="minorHAnsi" w:cstheme="minorHAnsi"/>
        </w:rPr>
        <w:t xml:space="preserve">ntificarea asocierii dintre </w:t>
      </w:r>
      <w:proofErr w:type="spellStart"/>
      <w:r w:rsidR="00A4796B" w:rsidRPr="00756FC5">
        <w:rPr>
          <w:rFonts w:asciiTheme="minorHAnsi" w:hAnsiTheme="minorHAnsi" w:cstheme="minorHAnsi"/>
        </w:rPr>
        <w:t>sep</w:t>
      </w:r>
      <w:r w:rsidR="00883177" w:rsidRPr="00756FC5">
        <w:rPr>
          <w:rFonts w:asciiTheme="minorHAnsi" w:hAnsiTheme="minorHAnsi" w:cstheme="minorHAnsi"/>
        </w:rPr>
        <w:t>sisul</w:t>
      </w:r>
      <w:proofErr w:type="spellEnd"/>
      <w:r w:rsidR="00883177" w:rsidRPr="00756FC5">
        <w:rPr>
          <w:rFonts w:asciiTheme="minorHAnsi" w:hAnsiTheme="minorHAnsi" w:cstheme="minorHAnsi"/>
        </w:rPr>
        <w:t xml:space="preserve"> neonatal </w:t>
      </w:r>
      <w:r w:rsidRPr="00756FC5">
        <w:rPr>
          <w:rFonts w:asciiTheme="minorHAnsi" w:hAnsiTheme="minorHAnsi" w:cstheme="minorHAnsi"/>
        </w:rPr>
        <w:t>ș</w:t>
      </w:r>
      <w:r w:rsidR="00883177" w:rsidRPr="00756FC5">
        <w:rPr>
          <w:rFonts w:asciiTheme="minorHAnsi" w:hAnsiTheme="minorHAnsi" w:cstheme="minorHAnsi"/>
        </w:rPr>
        <w:t xml:space="preserve">i </w:t>
      </w:r>
      <w:proofErr w:type="spellStart"/>
      <w:r w:rsidR="00883177" w:rsidRPr="00756FC5">
        <w:rPr>
          <w:rFonts w:asciiTheme="minorHAnsi" w:hAnsiTheme="minorHAnsi" w:cstheme="minorHAnsi"/>
        </w:rPr>
        <w:t>corioamniotită</w:t>
      </w:r>
      <w:proofErr w:type="spellEnd"/>
      <w:r w:rsidR="00E37D5D" w:rsidRPr="00756FC5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A7CDD" w:rsidRPr="00756FC5" w14:paraId="2240E142" w14:textId="77777777" w:rsidTr="006B290A">
        <w:tc>
          <w:tcPr>
            <w:tcW w:w="9243" w:type="dxa"/>
            <w:shd w:val="clear" w:color="auto" w:fill="auto"/>
          </w:tcPr>
          <w:p w14:paraId="16825D45" w14:textId="2D8FDB34" w:rsidR="00EA7CDD" w:rsidRPr="00756FC5" w:rsidRDefault="00EA7CDD" w:rsidP="006B290A">
            <w:pPr>
              <w:spacing w:after="0"/>
              <w:ind w:firstLine="0"/>
              <w:rPr>
                <w:rFonts w:asciiTheme="minorHAnsi" w:hAnsiTheme="minorHAnsi" w:cstheme="minorHAnsi"/>
                <w:b/>
              </w:rPr>
            </w:pPr>
            <w:r w:rsidRPr="00756FC5">
              <w:rPr>
                <w:rFonts w:asciiTheme="minorHAnsi" w:hAnsiTheme="minorHAnsi" w:cstheme="minorHAnsi"/>
                <w:b/>
              </w:rPr>
              <w:t>Estimator punctual</w:t>
            </w:r>
            <w:r w:rsidR="004B4F33" w:rsidRPr="00756FC5">
              <w:rPr>
                <w:rFonts w:asciiTheme="minorHAnsi" w:hAnsiTheme="minorHAnsi" w:cstheme="minorHAnsi"/>
                <w:b/>
              </w:rPr>
              <w:t xml:space="preserve"> (95% </w:t>
            </w:r>
            <w:r w:rsidR="007775B0" w:rsidRPr="00756FC5">
              <w:rPr>
                <w:rFonts w:asciiTheme="minorHAnsi" w:hAnsiTheme="minorHAnsi" w:cstheme="minorHAnsi"/>
                <w:b/>
              </w:rPr>
              <w:t>i</w:t>
            </w:r>
            <w:r w:rsidR="004B4F33" w:rsidRPr="00756FC5">
              <w:rPr>
                <w:rFonts w:asciiTheme="minorHAnsi" w:hAnsiTheme="minorHAnsi" w:cstheme="minorHAnsi"/>
                <w:b/>
              </w:rPr>
              <w:t xml:space="preserve">nterval de </w:t>
            </w:r>
            <w:r w:rsidR="007775B0" w:rsidRPr="00756FC5">
              <w:rPr>
                <w:rFonts w:asciiTheme="minorHAnsi" w:hAnsiTheme="minorHAnsi" w:cstheme="minorHAnsi"/>
                <w:b/>
              </w:rPr>
              <w:t>î</w:t>
            </w:r>
            <w:r w:rsidR="004B4F33" w:rsidRPr="00756FC5">
              <w:rPr>
                <w:rFonts w:asciiTheme="minorHAnsi" w:hAnsiTheme="minorHAnsi" w:cstheme="minorHAnsi"/>
                <w:b/>
              </w:rPr>
              <w:t>ncredere asociat)</w:t>
            </w:r>
            <w:r w:rsidRPr="00756FC5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2E0E5581" w14:textId="77777777" w:rsidR="004B4F33" w:rsidRPr="00756FC5" w:rsidRDefault="004B4F33" w:rsidP="004B4F33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14:paraId="76F2F600" w14:textId="144F6C80" w:rsidR="00D77ADA" w:rsidRPr="00756FC5" w:rsidRDefault="00D77ADA" w:rsidP="0080754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56FC5">
        <w:rPr>
          <w:rFonts w:asciiTheme="minorHAnsi" w:hAnsiTheme="minorHAnsi" w:cstheme="minorHAnsi"/>
          <w:sz w:val="22"/>
          <w:szCs w:val="22"/>
        </w:rPr>
        <w:t xml:space="preserve">Rezultate </w:t>
      </w:r>
      <w:r w:rsidR="00883177" w:rsidRPr="00756FC5">
        <w:rPr>
          <w:rFonts w:asciiTheme="minorHAnsi" w:hAnsiTheme="minorHAnsi" w:cstheme="minorHAnsi"/>
          <w:sz w:val="22"/>
          <w:szCs w:val="22"/>
        </w:rPr>
        <w:t>obț</w:t>
      </w:r>
      <w:r w:rsidR="004B4F33" w:rsidRPr="00756FC5">
        <w:rPr>
          <w:rFonts w:asciiTheme="minorHAnsi" w:hAnsiTheme="minorHAnsi" w:cstheme="minorHAnsi"/>
          <w:sz w:val="22"/>
          <w:szCs w:val="22"/>
        </w:rPr>
        <w:t>inute</w:t>
      </w:r>
      <w:r w:rsidRPr="00756FC5">
        <w:rPr>
          <w:rFonts w:asciiTheme="minorHAnsi" w:hAnsiTheme="minorHAnsi" w:cstheme="minorHAnsi"/>
          <w:sz w:val="22"/>
          <w:szCs w:val="22"/>
        </w:rPr>
        <w:t>. Analiza datelor</w:t>
      </w:r>
      <w:r w:rsidR="007775B0" w:rsidRPr="00756FC5">
        <w:rPr>
          <w:rFonts w:asciiTheme="minorHAnsi" w:hAnsiTheme="minorHAnsi" w:cstheme="minorHAnsi"/>
          <w:sz w:val="22"/>
          <w:szCs w:val="22"/>
        </w:rPr>
        <w:t xml:space="preserve"> (</w:t>
      </w:r>
      <w:r w:rsidR="007775B0" w:rsidRPr="00756FC5">
        <w:rPr>
          <w:rFonts w:asciiTheme="minorHAnsi" w:hAnsiTheme="minorHAnsi" w:cstheme="minorHAnsi"/>
          <w:b w:val="0"/>
          <w:bCs/>
          <w:sz w:val="22"/>
          <w:szCs w:val="22"/>
        </w:rPr>
        <w:t>analiza datelor se va realiza în</w:t>
      </w:r>
      <w:r w:rsidR="007775B0" w:rsidRPr="00756F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75B0" w:rsidRPr="00756FC5">
        <w:rPr>
          <w:rFonts w:asciiTheme="minorHAnsi" w:hAnsiTheme="minorHAnsi" w:cstheme="minorHAnsi"/>
          <w:bCs/>
          <w:color w:val="FF0000"/>
          <w:sz w:val="22"/>
          <w:szCs w:val="22"/>
        </w:rPr>
        <w:t>Jamovi</w:t>
      </w:r>
      <w:proofErr w:type="spellEnd"/>
      <w:r w:rsidR="007775B0" w:rsidRPr="00756FC5">
        <w:rPr>
          <w:rFonts w:asciiTheme="minorHAnsi" w:hAnsiTheme="minorHAnsi" w:cstheme="minorHAnsi"/>
          <w:sz w:val="22"/>
          <w:szCs w:val="22"/>
        </w:rPr>
        <w:t>)</w:t>
      </w:r>
      <w:r w:rsidRPr="00756FC5">
        <w:rPr>
          <w:rFonts w:asciiTheme="minorHAnsi" w:hAnsiTheme="minorHAnsi" w:cstheme="minorHAnsi"/>
          <w:sz w:val="22"/>
          <w:szCs w:val="22"/>
        </w:rPr>
        <w:t xml:space="preserve"> și prezentarea lor</w:t>
      </w:r>
    </w:p>
    <w:p w14:paraId="61D44A6B" w14:textId="198E156A" w:rsidR="00D77ADA" w:rsidRPr="00756FC5" w:rsidRDefault="00883177" w:rsidP="004B4F33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6FC5">
        <w:rPr>
          <w:rFonts w:asciiTheme="minorHAnsi" w:hAnsiTheme="minorHAnsi" w:cstheme="minorHAnsi"/>
          <w:sz w:val="22"/>
          <w:szCs w:val="22"/>
        </w:rPr>
        <w:t>Realizaț</w:t>
      </w:r>
      <w:r w:rsidR="004B4F33" w:rsidRPr="00756FC5">
        <w:rPr>
          <w:rFonts w:asciiTheme="minorHAnsi" w:hAnsiTheme="minorHAnsi" w:cstheme="minorHAnsi"/>
          <w:sz w:val="22"/>
          <w:szCs w:val="22"/>
        </w:rPr>
        <w:t>i t</w:t>
      </w:r>
      <w:r w:rsidR="006F029E" w:rsidRPr="00756FC5">
        <w:rPr>
          <w:rFonts w:asciiTheme="minorHAnsi" w:hAnsiTheme="minorHAnsi" w:cstheme="minorHAnsi"/>
          <w:sz w:val="22"/>
          <w:szCs w:val="22"/>
        </w:rPr>
        <w:t>abel</w:t>
      </w:r>
      <w:r w:rsidR="004B4F33" w:rsidRPr="00756FC5">
        <w:rPr>
          <w:rFonts w:asciiTheme="minorHAnsi" w:hAnsiTheme="minorHAnsi" w:cstheme="minorHAnsi"/>
          <w:sz w:val="22"/>
          <w:szCs w:val="22"/>
        </w:rPr>
        <w:t>ul</w:t>
      </w:r>
      <w:r w:rsidRPr="00756FC5">
        <w:rPr>
          <w:rFonts w:asciiTheme="minorHAnsi" w:hAnsiTheme="minorHAnsi" w:cstheme="minorHAnsi"/>
          <w:sz w:val="22"/>
          <w:szCs w:val="22"/>
        </w:rPr>
        <w:t xml:space="preserve"> de frecvență</w:t>
      </w:r>
      <w:r w:rsidR="006F029E" w:rsidRPr="00756FC5">
        <w:rPr>
          <w:rFonts w:asciiTheme="minorHAnsi" w:hAnsiTheme="minorHAnsi" w:cstheme="minorHAnsi"/>
          <w:sz w:val="22"/>
          <w:szCs w:val="22"/>
        </w:rPr>
        <w:t xml:space="preserve"> pentru </w:t>
      </w:r>
      <w:proofErr w:type="spellStart"/>
      <w:r w:rsidR="006F029E" w:rsidRPr="00756FC5">
        <w:rPr>
          <w:rFonts w:asciiTheme="minorHAnsi" w:hAnsiTheme="minorHAnsi" w:cstheme="minorHAnsi"/>
          <w:sz w:val="22"/>
          <w:szCs w:val="22"/>
        </w:rPr>
        <w:t>corioamniotit</w:t>
      </w:r>
      <w:r w:rsidRPr="00756FC5">
        <w:rPr>
          <w:rFonts w:asciiTheme="minorHAnsi" w:hAnsiTheme="minorHAnsi" w:cstheme="minorHAnsi"/>
          <w:sz w:val="22"/>
          <w:szCs w:val="22"/>
        </w:rPr>
        <w:t>ă</w:t>
      </w:r>
      <w:proofErr w:type="spellEnd"/>
      <w:r w:rsidR="006F029E" w:rsidRPr="00756FC5">
        <w:rPr>
          <w:rFonts w:asciiTheme="minorHAnsi" w:hAnsiTheme="minorHAnsi" w:cstheme="minorHAnsi"/>
          <w:sz w:val="22"/>
          <w:szCs w:val="22"/>
        </w:rPr>
        <w:t>:</w:t>
      </w:r>
    </w:p>
    <w:p w14:paraId="2837E4C8" w14:textId="3552F013" w:rsidR="004B4F33" w:rsidRPr="00756FC5" w:rsidRDefault="00A4796B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Tabel</w:t>
      </w:r>
      <w:r w:rsidR="007775B0" w:rsidRPr="00756FC5">
        <w:rPr>
          <w:rFonts w:asciiTheme="minorHAnsi" w:hAnsiTheme="minorHAnsi" w:cstheme="minorHAnsi"/>
        </w:rPr>
        <w:t>ul</w:t>
      </w:r>
      <w:r w:rsidRPr="00756FC5">
        <w:rPr>
          <w:rFonts w:asciiTheme="minorHAnsi" w:hAnsiTheme="minorHAnsi" w:cstheme="minorHAnsi"/>
        </w:rPr>
        <w:t xml:space="preserve"> 1. Repartiția </w:t>
      </w:r>
      <w:proofErr w:type="spellStart"/>
      <w:r w:rsidRPr="00756FC5">
        <w:rPr>
          <w:rFonts w:asciiTheme="minorHAnsi" w:hAnsiTheme="minorHAnsi" w:cstheme="minorHAnsi"/>
        </w:rPr>
        <w:t>corioamniotitei</w:t>
      </w:r>
      <w:proofErr w:type="spellEnd"/>
      <w:r w:rsidRPr="00756FC5">
        <w:rPr>
          <w:rFonts w:asciiTheme="minorHAnsi" w:hAnsiTheme="minorHAnsi" w:cstheme="minorHAnsi"/>
        </w:rPr>
        <w:t xml:space="preserve"> </w:t>
      </w:r>
    </w:p>
    <w:p w14:paraId="03509471" w14:textId="3489128B" w:rsidR="009023B1" w:rsidRPr="00756FC5" w:rsidRDefault="007775B0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[puneți tabelul aici]</w:t>
      </w:r>
    </w:p>
    <w:p w14:paraId="7CA94A37" w14:textId="77777777" w:rsidR="009023B1" w:rsidRPr="00756FC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</w:p>
    <w:p w14:paraId="104AE756" w14:textId="77777777" w:rsidR="009023B1" w:rsidRPr="00756FC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</w:p>
    <w:p w14:paraId="249984A4" w14:textId="3E3417EE" w:rsidR="004B4F33" w:rsidRPr="00756FC5" w:rsidRDefault="004B4F33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  <w:bCs/>
        </w:rPr>
        <w:t>Tabelul</w:t>
      </w:r>
      <w:r w:rsidRPr="00756FC5">
        <w:rPr>
          <w:rFonts w:asciiTheme="minorHAnsi" w:hAnsiTheme="minorHAnsi" w:cstheme="minorHAnsi"/>
          <w:b/>
        </w:rPr>
        <w:t xml:space="preserve"> de </w:t>
      </w:r>
      <w:proofErr w:type="spellStart"/>
      <w:r w:rsidRPr="00756FC5">
        <w:rPr>
          <w:rFonts w:asciiTheme="minorHAnsi" w:hAnsiTheme="minorHAnsi" w:cstheme="minorHAnsi"/>
          <w:b/>
        </w:rPr>
        <w:t>contingenţă</w:t>
      </w:r>
      <w:proofErr w:type="spellEnd"/>
      <w:r w:rsidRPr="00756FC5">
        <w:rPr>
          <w:rFonts w:asciiTheme="minorHAnsi" w:hAnsiTheme="minorHAnsi" w:cstheme="minorHAnsi"/>
          <w:b/>
        </w:rPr>
        <w:t xml:space="preserve"> dintre factorul de risc </w:t>
      </w:r>
      <w:proofErr w:type="spellStart"/>
      <w:r w:rsidRPr="00756FC5">
        <w:rPr>
          <w:rFonts w:asciiTheme="minorHAnsi" w:hAnsiTheme="minorHAnsi" w:cstheme="minorHAnsi"/>
          <w:b/>
        </w:rPr>
        <w:t>şi</w:t>
      </w:r>
      <w:proofErr w:type="spellEnd"/>
      <w:r w:rsidRPr="00756FC5">
        <w:rPr>
          <w:rFonts w:asciiTheme="minorHAnsi" w:hAnsiTheme="minorHAnsi" w:cstheme="minorHAnsi"/>
          <w:b/>
        </w:rPr>
        <w:t xml:space="preserve"> boală:  </w:t>
      </w:r>
    </w:p>
    <w:p w14:paraId="30825C79" w14:textId="53AC0F60" w:rsidR="004B4F33" w:rsidRPr="00756FC5" w:rsidRDefault="004B4F33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lastRenderedPageBreak/>
        <w:t>Tabel</w:t>
      </w:r>
      <w:r w:rsidR="007775B0" w:rsidRPr="00756FC5">
        <w:rPr>
          <w:rFonts w:asciiTheme="minorHAnsi" w:hAnsiTheme="minorHAnsi" w:cstheme="minorHAnsi"/>
        </w:rPr>
        <w:t>ul</w:t>
      </w:r>
      <w:r w:rsidRPr="00756FC5">
        <w:rPr>
          <w:rFonts w:asciiTheme="minorHAnsi" w:hAnsiTheme="minorHAnsi" w:cstheme="minorHAnsi"/>
        </w:rPr>
        <w:t xml:space="preserve"> 2</w:t>
      </w:r>
      <w:r w:rsidR="00DC45AB" w:rsidRPr="00756FC5">
        <w:rPr>
          <w:rFonts w:asciiTheme="minorHAnsi" w:hAnsiTheme="minorHAnsi" w:cstheme="minorHAnsi"/>
        </w:rPr>
        <w:t>. Distribuț</w:t>
      </w:r>
      <w:r w:rsidRPr="00756FC5">
        <w:rPr>
          <w:rFonts w:asciiTheme="minorHAnsi" w:hAnsiTheme="minorHAnsi" w:cstheme="minorHAnsi"/>
        </w:rPr>
        <w:t xml:space="preserve">ia </w:t>
      </w:r>
      <w:proofErr w:type="spellStart"/>
      <w:r w:rsidRPr="00756FC5">
        <w:rPr>
          <w:rFonts w:asciiTheme="minorHAnsi" w:hAnsiTheme="minorHAnsi" w:cstheme="minorHAnsi"/>
        </w:rPr>
        <w:t>corioamniotitei</w:t>
      </w:r>
      <w:proofErr w:type="spellEnd"/>
      <w:r w:rsidRPr="00756FC5">
        <w:rPr>
          <w:rFonts w:asciiTheme="minorHAnsi" w:hAnsiTheme="minorHAnsi" w:cstheme="minorHAnsi"/>
        </w:rPr>
        <w:t xml:space="preserve"> la cazuri </w:t>
      </w:r>
      <w:r w:rsidR="007775B0" w:rsidRPr="00756FC5">
        <w:rPr>
          <w:rFonts w:asciiTheme="minorHAnsi" w:hAnsiTheme="minorHAnsi" w:cstheme="minorHAnsi"/>
        </w:rPr>
        <w:t xml:space="preserve">și </w:t>
      </w:r>
      <w:r w:rsidRPr="00756FC5">
        <w:rPr>
          <w:rFonts w:asciiTheme="minorHAnsi" w:hAnsiTheme="minorHAnsi" w:cstheme="minorHAnsi"/>
        </w:rPr>
        <w:t>martori</w:t>
      </w:r>
    </w:p>
    <w:p w14:paraId="6ADA7D3C" w14:textId="77777777" w:rsidR="007775B0" w:rsidRPr="00756FC5" w:rsidRDefault="007775B0" w:rsidP="0077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[puneți tabelul aici]</w:t>
      </w:r>
    </w:p>
    <w:p w14:paraId="05CCBC1B" w14:textId="77777777" w:rsidR="009023B1" w:rsidRPr="00756FC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</w:p>
    <w:p w14:paraId="1A590D4F" w14:textId="77777777" w:rsidR="009023B1" w:rsidRPr="00756FC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</w:p>
    <w:p w14:paraId="7CF2F17F" w14:textId="73025FA3" w:rsidR="004B4F33" w:rsidRPr="00756FC5" w:rsidRDefault="00883177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  <w:bCs/>
        </w:rPr>
        <w:t xml:space="preserve">Grafic tip coloane pentru </w:t>
      </w:r>
      <w:r w:rsidR="007775B0" w:rsidRPr="00756FC5">
        <w:rPr>
          <w:rFonts w:asciiTheme="minorHAnsi" w:hAnsiTheme="minorHAnsi" w:cstheme="minorHAnsi"/>
          <w:b/>
          <w:bCs/>
        </w:rPr>
        <w:t>distribuția</w:t>
      </w:r>
      <w:r w:rsidR="004B4F33" w:rsidRPr="00756FC5">
        <w:rPr>
          <w:rFonts w:asciiTheme="minorHAnsi" w:hAnsiTheme="minorHAnsi" w:cstheme="minorHAnsi"/>
          <w:b/>
        </w:rPr>
        <w:t xml:space="preserve"> dintre factorul de risc </w:t>
      </w:r>
      <w:proofErr w:type="spellStart"/>
      <w:r w:rsidR="004B4F33" w:rsidRPr="00756FC5">
        <w:rPr>
          <w:rFonts w:asciiTheme="minorHAnsi" w:hAnsiTheme="minorHAnsi" w:cstheme="minorHAnsi"/>
          <w:b/>
        </w:rPr>
        <w:t>şi</w:t>
      </w:r>
      <w:proofErr w:type="spellEnd"/>
      <w:r w:rsidR="004B4F33" w:rsidRPr="00756FC5">
        <w:rPr>
          <w:rFonts w:asciiTheme="minorHAnsi" w:hAnsiTheme="minorHAnsi" w:cstheme="minorHAnsi"/>
          <w:b/>
        </w:rPr>
        <w:t xml:space="preserve"> boală:  </w:t>
      </w:r>
    </w:p>
    <w:p w14:paraId="131999C3" w14:textId="77777777" w:rsidR="007775B0" w:rsidRPr="00756FC5" w:rsidRDefault="007775B0" w:rsidP="0077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[puneți graficul aici]</w:t>
      </w:r>
    </w:p>
    <w:p w14:paraId="0F279B43" w14:textId="0B67FD40" w:rsidR="004B4F33" w:rsidRPr="00756FC5" w:rsidRDefault="004B4F33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Fig</w:t>
      </w:r>
      <w:r w:rsidR="007775B0" w:rsidRPr="00756FC5">
        <w:rPr>
          <w:rFonts w:asciiTheme="minorHAnsi" w:hAnsiTheme="minorHAnsi" w:cstheme="minorHAnsi"/>
        </w:rPr>
        <w:t xml:space="preserve">ura </w:t>
      </w:r>
      <w:r w:rsidR="00916302" w:rsidRPr="00756FC5">
        <w:rPr>
          <w:rFonts w:asciiTheme="minorHAnsi" w:hAnsiTheme="minorHAnsi" w:cstheme="minorHAnsi"/>
        </w:rPr>
        <w:t>1</w:t>
      </w:r>
      <w:r w:rsidR="00DC45AB" w:rsidRPr="00756FC5">
        <w:rPr>
          <w:rFonts w:asciiTheme="minorHAnsi" w:hAnsiTheme="minorHAnsi" w:cstheme="minorHAnsi"/>
        </w:rPr>
        <w:t>. Distribuț</w:t>
      </w:r>
      <w:r w:rsidRPr="00756FC5">
        <w:rPr>
          <w:rFonts w:asciiTheme="minorHAnsi" w:hAnsiTheme="minorHAnsi" w:cstheme="minorHAnsi"/>
        </w:rPr>
        <w:t xml:space="preserve">ia </w:t>
      </w:r>
      <w:proofErr w:type="spellStart"/>
      <w:r w:rsidRPr="00756FC5">
        <w:rPr>
          <w:rFonts w:asciiTheme="minorHAnsi" w:hAnsiTheme="minorHAnsi" w:cstheme="minorHAnsi"/>
        </w:rPr>
        <w:t>corioamniotitei</w:t>
      </w:r>
      <w:proofErr w:type="spellEnd"/>
      <w:r w:rsidRPr="00756FC5">
        <w:rPr>
          <w:rFonts w:asciiTheme="minorHAnsi" w:hAnsiTheme="minorHAnsi" w:cstheme="minorHAnsi"/>
        </w:rPr>
        <w:t xml:space="preserve"> </w:t>
      </w:r>
      <w:r w:rsidR="007775B0" w:rsidRPr="00756FC5">
        <w:rPr>
          <w:rFonts w:asciiTheme="minorHAnsi" w:hAnsiTheme="minorHAnsi" w:cstheme="minorHAnsi"/>
        </w:rPr>
        <w:t>în funcție de grup</w:t>
      </w:r>
    </w:p>
    <w:p w14:paraId="1A6DB240" w14:textId="77777777" w:rsidR="009023B1" w:rsidRPr="00756FC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Theme="minorHAnsi" w:hAnsiTheme="minorHAnsi" w:cstheme="minorHAnsi"/>
          <w:b/>
        </w:rPr>
      </w:pPr>
    </w:p>
    <w:p w14:paraId="5ABF6956" w14:textId="49F1CF19" w:rsidR="00C72980" w:rsidRPr="00756FC5" w:rsidRDefault="00883177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  <w:bCs/>
        </w:rPr>
        <w:t>Calculaț</w:t>
      </w:r>
      <w:r w:rsidR="004B4F33" w:rsidRPr="00756FC5">
        <w:rPr>
          <w:rFonts w:asciiTheme="minorHAnsi" w:hAnsiTheme="minorHAnsi" w:cstheme="minorHAnsi"/>
          <w:b/>
          <w:bCs/>
        </w:rPr>
        <w:t xml:space="preserve">i </w:t>
      </w:r>
      <w:r w:rsidR="007775B0" w:rsidRPr="00756FC5">
        <w:rPr>
          <w:rFonts w:asciiTheme="minorHAnsi" w:hAnsiTheme="minorHAnsi" w:cstheme="minorHAnsi"/>
          <w:b/>
          <w:bCs/>
          <w:color w:val="C00000"/>
        </w:rPr>
        <w:t>RAPORTUL</w:t>
      </w:r>
      <w:r w:rsidR="007775B0" w:rsidRPr="00756FC5">
        <w:rPr>
          <w:rFonts w:asciiTheme="minorHAnsi" w:hAnsiTheme="minorHAnsi" w:cstheme="minorHAnsi"/>
          <w:b/>
          <w:color w:val="C00000"/>
        </w:rPr>
        <w:t xml:space="preserve"> ŞANSELOR </w:t>
      </w:r>
      <w:r w:rsidR="004B4F33" w:rsidRPr="00756FC5">
        <w:rPr>
          <w:rFonts w:asciiTheme="minorHAnsi" w:hAnsiTheme="minorHAnsi" w:cstheme="minorHAnsi"/>
          <w:b/>
        </w:rPr>
        <w:t xml:space="preserve">(OR – </w:t>
      </w:r>
      <w:proofErr w:type="spellStart"/>
      <w:r w:rsidR="004B4F33" w:rsidRPr="00756FC5">
        <w:rPr>
          <w:rFonts w:asciiTheme="minorHAnsi" w:hAnsiTheme="minorHAnsi" w:cstheme="minorHAnsi"/>
          <w:b/>
        </w:rPr>
        <w:t>cross</w:t>
      </w:r>
      <w:proofErr w:type="spellEnd"/>
      <w:r w:rsidR="004B4F33" w:rsidRPr="00756FC5">
        <w:rPr>
          <w:rFonts w:asciiTheme="minorHAnsi" w:hAnsiTheme="minorHAnsi" w:cstheme="minorHAnsi"/>
          <w:b/>
        </w:rPr>
        <w:t xml:space="preserve"> product) și intervalul de încredere asociat </w:t>
      </w:r>
      <w:r w:rsidR="00C72980" w:rsidRPr="00756FC5">
        <w:rPr>
          <w:rFonts w:asciiTheme="minorHAnsi" w:hAnsiTheme="minorHAnsi" w:cstheme="minorHAnsi"/>
          <w:bCs/>
          <w:color w:val="2F5496"/>
        </w:rPr>
        <w:t>(prezența valorii 1 în intervalul de încredere al OR indică lipsa asocierii semnificative statistic)</w:t>
      </w:r>
    </w:p>
    <w:p w14:paraId="502C42AD" w14:textId="078034AA" w:rsidR="009023B1" w:rsidRPr="00756FC5" w:rsidRDefault="004B4F33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i/>
        </w:rPr>
      </w:pPr>
      <w:r w:rsidRPr="00756FC5">
        <w:rPr>
          <w:rFonts w:asciiTheme="minorHAnsi" w:hAnsiTheme="minorHAnsi" w:cstheme="minorHAnsi"/>
          <w:b/>
        </w:rPr>
        <w:t>(</w:t>
      </w:r>
      <w:r w:rsidR="00C72980" w:rsidRPr="00756FC5">
        <w:rPr>
          <w:rFonts w:asciiTheme="minorHAnsi" w:hAnsiTheme="minorHAnsi" w:cstheme="minorHAnsi"/>
          <w:bCs/>
          <w:i/>
          <w:iCs/>
        </w:rPr>
        <w:t>pentru</w:t>
      </w:r>
      <w:r w:rsidR="00C72980" w:rsidRPr="00756FC5">
        <w:rPr>
          <w:rFonts w:asciiTheme="minorHAnsi" w:hAnsiTheme="minorHAnsi" w:cstheme="minorHAnsi"/>
          <w:b/>
        </w:rPr>
        <w:t xml:space="preserve"> </w:t>
      </w:r>
      <w:r w:rsidRPr="00756FC5">
        <w:rPr>
          <w:rFonts w:asciiTheme="minorHAnsi" w:hAnsiTheme="minorHAnsi" w:cstheme="minorHAnsi"/>
          <w:i/>
        </w:rPr>
        <w:t xml:space="preserve">exemple vezi fișierul Interpretări) </w:t>
      </w:r>
    </w:p>
    <w:p w14:paraId="7EF8C998" w14:textId="02A9608A" w:rsidR="00981191" w:rsidRPr="00756FC5" w:rsidRDefault="0098119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iCs/>
        </w:rPr>
      </w:pPr>
      <w:r w:rsidRPr="00756FC5">
        <w:rPr>
          <w:rFonts w:asciiTheme="minorHAnsi" w:hAnsiTheme="minorHAnsi" w:cstheme="minorHAnsi"/>
          <w:iCs/>
        </w:rPr>
        <w:t>- Valoarea OR</w:t>
      </w:r>
      <w:r w:rsidR="00C72980" w:rsidRPr="00756FC5">
        <w:rPr>
          <w:rFonts w:asciiTheme="minorHAnsi" w:hAnsiTheme="minorHAnsi" w:cstheme="minorHAnsi"/>
          <w:iCs/>
        </w:rPr>
        <w:t xml:space="preserve"> [</w:t>
      </w:r>
      <w:r w:rsidR="00E007AF" w:rsidRPr="00756FC5">
        <w:rPr>
          <w:rFonts w:asciiTheme="minorHAnsi" w:hAnsiTheme="minorHAnsi" w:cstheme="minorHAnsi"/>
          <w:i/>
        </w:rPr>
        <w:t>IC</w:t>
      </w:r>
      <w:r w:rsidR="00C72980" w:rsidRPr="00756FC5">
        <w:rPr>
          <w:rFonts w:asciiTheme="minorHAnsi" w:hAnsiTheme="minorHAnsi" w:cstheme="minorHAnsi"/>
          <w:i/>
        </w:rPr>
        <w:t>95% limită inferioară-limită superioară</w:t>
      </w:r>
      <w:r w:rsidR="00C72980" w:rsidRPr="00756FC5">
        <w:rPr>
          <w:rFonts w:asciiTheme="minorHAnsi" w:hAnsiTheme="minorHAnsi" w:cstheme="minorHAnsi"/>
          <w:iCs/>
        </w:rPr>
        <w:t>]</w:t>
      </w:r>
      <w:r w:rsidRPr="00756FC5">
        <w:rPr>
          <w:rFonts w:asciiTheme="minorHAnsi" w:hAnsiTheme="minorHAnsi" w:cstheme="minorHAnsi"/>
          <w:iCs/>
        </w:rPr>
        <w:t xml:space="preserve">: </w:t>
      </w:r>
      <w:r w:rsidR="00C72980" w:rsidRPr="00756FC5">
        <w:rPr>
          <w:rFonts w:asciiTheme="minorHAnsi" w:hAnsiTheme="minorHAnsi" w:cstheme="minorHAnsi"/>
          <w:iCs/>
        </w:rPr>
        <w:t xml:space="preserve"> </w:t>
      </w:r>
    </w:p>
    <w:p w14:paraId="4D06C03D" w14:textId="77777777" w:rsidR="009023B1" w:rsidRPr="00756FC5" w:rsidRDefault="009023B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b/>
        </w:rPr>
      </w:pPr>
    </w:p>
    <w:p w14:paraId="1709B263" w14:textId="21B00A6B" w:rsidR="004B4F33" w:rsidRPr="00756FC5" w:rsidRDefault="00883177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b/>
        </w:rPr>
      </w:pPr>
      <w:r w:rsidRPr="00756FC5">
        <w:rPr>
          <w:rFonts w:asciiTheme="minorHAnsi" w:hAnsiTheme="minorHAnsi" w:cstheme="minorHAnsi"/>
          <w:b/>
          <w:bCs/>
        </w:rPr>
        <w:t>Identificaț</w:t>
      </w:r>
      <w:r w:rsidR="004B4F33" w:rsidRPr="00756FC5">
        <w:rPr>
          <w:rFonts w:asciiTheme="minorHAnsi" w:hAnsiTheme="minorHAnsi" w:cstheme="minorHAnsi"/>
          <w:b/>
          <w:bCs/>
        </w:rPr>
        <w:t>i valoarea</w:t>
      </w:r>
      <w:r w:rsidR="004B4F33" w:rsidRPr="00756FC5">
        <w:rPr>
          <w:rFonts w:asciiTheme="minorHAnsi" w:hAnsiTheme="minorHAnsi" w:cstheme="minorHAnsi"/>
          <w:b/>
        </w:rPr>
        <w:t xml:space="preserve"> lui p (</w:t>
      </w:r>
      <w:r w:rsidR="003D170F" w:rsidRPr="00756FC5">
        <w:rPr>
          <w:rFonts w:asciiTheme="minorHAnsi" w:hAnsiTheme="minorHAnsi" w:cstheme="minorHAnsi"/>
          <w:b/>
        </w:rPr>
        <w:t xml:space="preserve">calculat în </w:t>
      </w:r>
      <w:proofErr w:type="spellStart"/>
      <w:r w:rsidR="003D170F" w:rsidRPr="00756FC5">
        <w:rPr>
          <w:rFonts w:asciiTheme="minorHAnsi" w:hAnsiTheme="minorHAnsi" w:cstheme="minorHAnsi"/>
          <w:b/>
          <w:color w:val="FF0000"/>
        </w:rPr>
        <w:t>Jamovi</w:t>
      </w:r>
      <w:proofErr w:type="spellEnd"/>
      <w:r w:rsidR="003D170F" w:rsidRPr="00756FC5">
        <w:rPr>
          <w:rFonts w:asciiTheme="minorHAnsi" w:hAnsiTheme="minorHAnsi" w:cstheme="minorHAnsi"/>
          <w:b/>
        </w:rPr>
        <w:t xml:space="preserve">, </w:t>
      </w:r>
      <w:r w:rsidR="004B4F33" w:rsidRPr="00756FC5">
        <w:rPr>
          <w:rFonts w:asciiTheme="minorHAnsi" w:hAnsiTheme="minorHAnsi" w:cstheme="minorHAnsi"/>
          <w:i/>
        </w:rPr>
        <w:t>în formatul: p=valoare - numele testului folosit, cu maxim 3 zecimale, dac</w:t>
      </w:r>
      <w:r w:rsidR="005165D0" w:rsidRPr="00756FC5">
        <w:rPr>
          <w:rFonts w:asciiTheme="minorHAnsi" w:hAnsiTheme="minorHAnsi" w:cstheme="minorHAnsi"/>
          <w:i/>
        </w:rPr>
        <w:t xml:space="preserve">ă </w:t>
      </w:r>
      <w:r w:rsidR="004B4F33" w:rsidRPr="00756FC5">
        <w:rPr>
          <w:rFonts w:asciiTheme="minorHAnsi" w:hAnsiTheme="minorHAnsi" w:cstheme="minorHAnsi"/>
          <w:i/>
        </w:rPr>
        <w:t xml:space="preserve"> </w:t>
      </w:r>
      <w:r w:rsidR="005165D0" w:rsidRPr="00756FC5">
        <w:rPr>
          <w:rFonts w:asciiTheme="minorHAnsi" w:hAnsiTheme="minorHAnsi" w:cstheme="minorHAnsi"/>
          <w:i/>
        </w:rPr>
        <w:t>p=0</w:t>
      </w:r>
      <w:r w:rsidR="007775B0" w:rsidRPr="00756FC5">
        <w:rPr>
          <w:rFonts w:asciiTheme="minorHAnsi" w:hAnsiTheme="minorHAnsi" w:cstheme="minorHAnsi"/>
          <w:i/>
        </w:rPr>
        <w:t>,</w:t>
      </w:r>
      <w:r w:rsidR="005165D0" w:rsidRPr="00756FC5">
        <w:rPr>
          <w:rFonts w:asciiTheme="minorHAnsi" w:hAnsiTheme="minorHAnsi" w:cstheme="minorHAnsi"/>
          <w:i/>
        </w:rPr>
        <w:t xml:space="preserve">000 </w:t>
      </w:r>
      <w:r w:rsidR="004B4F33" w:rsidRPr="00756FC5">
        <w:rPr>
          <w:rFonts w:asciiTheme="minorHAnsi" w:hAnsiTheme="minorHAnsi" w:cstheme="minorHAnsi"/>
          <w:i/>
        </w:rPr>
        <w:t xml:space="preserve">se </w:t>
      </w:r>
      <w:r w:rsidR="005165D0" w:rsidRPr="00756FC5">
        <w:rPr>
          <w:rFonts w:asciiTheme="minorHAnsi" w:hAnsiTheme="minorHAnsi" w:cstheme="minorHAnsi"/>
          <w:i/>
        </w:rPr>
        <w:t>notează</w:t>
      </w:r>
      <w:r w:rsidR="004B4F33" w:rsidRPr="00756FC5">
        <w:rPr>
          <w:rFonts w:asciiTheme="minorHAnsi" w:hAnsiTheme="minorHAnsi" w:cstheme="minorHAnsi"/>
          <w:i/>
        </w:rPr>
        <w:t xml:space="preserve"> p&lt;0</w:t>
      </w:r>
      <w:r w:rsidR="007775B0" w:rsidRPr="00756FC5">
        <w:rPr>
          <w:rFonts w:asciiTheme="minorHAnsi" w:hAnsiTheme="minorHAnsi" w:cstheme="minorHAnsi"/>
          <w:i/>
        </w:rPr>
        <w:t>,</w:t>
      </w:r>
      <w:r w:rsidR="004B4F33" w:rsidRPr="00756FC5">
        <w:rPr>
          <w:rFonts w:asciiTheme="minorHAnsi" w:hAnsiTheme="minorHAnsi" w:cstheme="minorHAnsi"/>
          <w:i/>
        </w:rPr>
        <w:t>001</w:t>
      </w:r>
      <w:r w:rsidR="004B4F33" w:rsidRPr="00756FC5">
        <w:rPr>
          <w:rFonts w:asciiTheme="minorHAnsi" w:hAnsiTheme="minorHAnsi" w:cstheme="minorHAnsi"/>
          <w:b/>
        </w:rPr>
        <w:t>)</w:t>
      </w:r>
    </w:p>
    <w:p w14:paraId="1C4666A3" w14:textId="77777777" w:rsidR="00981191" w:rsidRPr="00756FC5" w:rsidRDefault="00981191" w:rsidP="00981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iCs/>
        </w:rPr>
      </w:pPr>
      <w:r w:rsidRPr="00756FC5">
        <w:rPr>
          <w:rFonts w:asciiTheme="minorHAnsi" w:hAnsiTheme="minorHAnsi" w:cstheme="minorHAnsi"/>
          <w:iCs/>
        </w:rPr>
        <w:t>- Valoarea p:</w:t>
      </w:r>
    </w:p>
    <w:p w14:paraId="17580682" w14:textId="5C710385" w:rsidR="009023B1" w:rsidRPr="00756FC5" w:rsidRDefault="00981191" w:rsidP="004B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contextualSpacing w:val="0"/>
        <w:jc w:val="left"/>
        <w:rPr>
          <w:rFonts w:asciiTheme="minorHAnsi" w:hAnsiTheme="minorHAnsi" w:cstheme="minorHAnsi"/>
          <w:iCs/>
        </w:rPr>
      </w:pPr>
      <w:r w:rsidRPr="00756FC5">
        <w:rPr>
          <w:rFonts w:asciiTheme="minorHAnsi" w:hAnsiTheme="minorHAnsi" w:cstheme="minorHAnsi"/>
          <w:iCs/>
        </w:rPr>
        <w:t xml:space="preserve">- Denumirea testului statistic: </w:t>
      </w:r>
    </w:p>
    <w:p w14:paraId="26FE5882" w14:textId="77777777" w:rsidR="00C55B8E" w:rsidRPr="00756FC5" w:rsidRDefault="00C55B8E" w:rsidP="00C55B8E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 w:val="0"/>
          <w:sz w:val="22"/>
          <w:szCs w:val="22"/>
        </w:rPr>
      </w:pPr>
    </w:p>
    <w:p w14:paraId="069649CF" w14:textId="65A5DA05" w:rsidR="00CD6288" w:rsidRPr="00756FC5" w:rsidRDefault="00D77ADA" w:rsidP="0080754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56FC5">
        <w:rPr>
          <w:rFonts w:asciiTheme="minorHAnsi" w:hAnsiTheme="minorHAnsi" w:cstheme="minorHAnsi"/>
          <w:sz w:val="22"/>
          <w:szCs w:val="22"/>
        </w:rPr>
        <w:t xml:space="preserve"> </w:t>
      </w:r>
      <w:r w:rsidR="00CD6288" w:rsidRPr="00756FC5">
        <w:rPr>
          <w:rFonts w:asciiTheme="minorHAnsi" w:hAnsiTheme="minorHAnsi" w:cstheme="minorHAnsi"/>
          <w:sz w:val="22"/>
          <w:szCs w:val="22"/>
        </w:rPr>
        <w:t xml:space="preserve">Interpretarea </w:t>
      </w:r>
      <w:r w:rsidR="00981191" w:rsidRPr="00756FC5">
        <w:rPr>
          <w:rFonts w:asciiTheme="minorHAnsi" w:hAnsiTheme="minorHAnsi" w:cstheme="minorHAnsi"/>
          <w:sz w:val="22"/>
          <w:szCs w:val="22"/>
        </w:rPr>
        <w:t>rezultatelor</w:t>
      </w:r>
    </w:p>
    <w:p w14:paraId="4E9A4C79" w14:textId="77777777" w:rsidR="0080754C" w:rsidRPr="00756FC5" w:rsidRDefault="0080754C" w:rsidP="00981191">
      <w:pPr>
        <w:spacing w:after="0"/>
        <w:rPr>
          <w:rFonts w:asciiTheme="minorHAnsi" w:hAnsiTheme="minorHAnsi" w:cstheme="minorHAnsi"/>
          <w:lang w:eastAsia="x-none"/>
        </w:rPr>
      </w:pPr>
    </w:p>
    <w:p w14:paraId="10749DFB" w14:textId="77777777" w:rsidR="005F2816" w:rsidRPr="00756FC5" w:rsidRDefault="005F2816" w:rsidP="005F2816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inorHAnsi" w:hAnsiTheme="minorHAnsi" w:cstheme="minorHAnsi"/>
          <w:sz w:val="22"/>
          <w:szCs w:val="22"/>
        </w:rPr>
      </w:pPr>
      <w:r w:rsidRPr="00756FC5">
        <w:rPr>
          <w:rFonts w:asciiTheme="minorHAnsi" w:hAnsiTheme="minorHAnsi" w:cstheme="minorHAnsi"/>
          <w:sz w:val="22"/>
          <w:szCs w:val="22"/>
        </w:rPr>
        <w:t xml:space="preserve">Interpretarea rezultatelor </w:t>
      </w:r>
      <w:r w:rsidRPr="00756FC5">
        <w:rPr>
          <w:rFonts w:asciiTheme="minorHAnsi" w:hAnsiTheme="minorHAnsi" w:cstheme="minorHAnsi"/>
          <w:sz w:val="22"/>
          <w:szCs w:val="22"/>
          <w:u w:val="single"/>
        </w:rPr>
        <w:t>din punct de vedere statistic:</w:t>
      </w:r>
    </w:p>
    <w:p w14:paraId="0524365F" w14:textId="3B1BF619" w:rsidR="005F2816" w:rsidRPr="00756FC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Ipoteza nul</w:t>
      </w:r>
      <w:r w:rsidR="00981191" w:rsidRPr="00756FC5">
        <w:rPr>
          <w:rFonts w:asciiTheme="minorHAnsi" w:hAnsiTheme="minorHAnsi" w:cstheme="minorHAnsi"/>
        </w:rPr>
        <w:t>ă</w:t>
      </w:r>
      <w:r w:rsidRPr="00756FC5">
        <w:rPr>
          <w:rFonts w:asciiTheme="minorHAnsi" w:hAnsiTheme="minorHAnsi" w:cstheme="minorHAnsi"/>
        </w:rPr>
        <w:t xml:space="preserve"> </w:t>
      </w:r>
      <w:r w:rsidR="00981191" w:rsidRPr="00756FC5">
        <w:rPr>
          <w:rFonts w:asciiTheme="minorHAnsi" w:hAnsiTheme="minorHAnsi" w:cstheme="minorHAnsi"/>
        </w:rPr>
        <w:t xml:space="preserve">se </w:t>
      </w:r>
      <w:r w:rsidRPr="00756FC5">
        <w:rPr>
          <w:rFonts w:asciiTheme="minorHAnsi" w:hAnsiTheme="minorHAnsi" w:cstheme="minorHAnsi"/>
        </w:rPr>
        <w:t>respin</w:t>
      </w:r>
      <w:r w:rsidR="00981191" w:rsidRPr="00756FC5">
        <w:rPr>
          <w:rFonts w:asciiTheme="minorHAnsi" w:hAnsiTheme="minorHAnsi" w:cstheme="minorHAnsi"/>
        </w:rPr>
        <w:t>ge?</w:t>
      </w:r>
      <w:r w:rsidRPr="00756FC5">
        <w:rPr>
          <w:rFonts w:asciiTheme="minorHAnsi" w:hAnsiTheme="minorHAnsi" w:cstheme="minorHAnsi"/>
        </w:rPr>
        <w:t xml:space="preserve"> (da/nu). </w:t>
      </w:r>
      <w:r w:rsidR="00883177" w:rsidRPr="00756FC5">
        <w:rPr>
          <w:rFonts w:asciiTheme="minorHAnsi" w:hAnsiTheme="minorHAnsi" w:cstheme="minorHAnsi"/>
        </w:rPr>
        <w:t>Argumentaț</w:t>
      </w:r>
      <w:r w:rsidRPr="00756FC5">
        <w:rPr>
          <w:rFonts w:asciiTheme="minorHAnsi" w:hAnsiTheme="minorHAnsi" w:cstheme="minorHAnsi"/>
        </w:rPr>
        <w:t>i</w:t>
      </w:r>
      <w:r w:rsidR="00276F30" w:rsidRPr="00756FC5">
        <w:rPr>
          <w:rFonts w:asciiTheme="minorHAnsi" w:hAnsiTheme="minorHAnsi" w:cstheme="minorHAnsi"/>
        </w:rPr>
        <w:t>:</w:t>
      </w:r>
    </w:p>
    <w:p w14:paraId="59469016" w14:textId="77777777" w:rsidR="005F2816" w:rsidRPr="00756FC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Interpretare</w:t>
      </w:r>
      <w:r w:rsidR="00883177" w:rsidRPr="00756FC5">
        <w:rPr>
          <w:rFonts w:asciiTheme="minorHAnsi" w:hAnsiTheme="minorHAnsi" w:cstheme="minorHAnsi"/>
        </w:rPr>
        <w:t>a</w:t>
      </w:r>
      <w:r w:rsidRPr="00756FC5">
        <w:rPr>
          <w:rFonts w:asciiTheme="minorHAnsi" w:hAnsiTheme="minorHAnsi" w:cstheme="minorHAnsi"/>
        </w:rPr>
        <w:t xml:space="preserve"> estimator</w:t>
      </w:r>
      <w:r w:rsidR="00883177" w:rsidRPr="00756FC5">
        <w:rPr>
          <w:rFonts w:asciiTheme="minorHAnsi" w:hAnsiTheme="minorHAnsi" w:cstheme="minorHAnsi"/>
        </w:rPr>
        <w:t>ului</w:t>
      </w:r>
      <w:r w:rsidRPr="00756FC5">
        <w:rPr>
          <w:rFonts w:asciiTheme="minorHAnsi" w:hAnsiTheme="minorHAnsi" w:cstheme="minorHAnsi"/>
        </w:rPr>
        <w:t xml:space="preserve"> punctual (OR): </w:t>
      </w:r>
    </w:p>
    <w:p w14:paraId="031270F7" w14:textId="4A0DEA2D" w:rsidR="00276F30" w:rsidRPr="00756FC5" w:rsidRDefault="00276F30" w:rsidP="0027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Interpretare</w:t>
      </w:r>
      <w:r w:rsidR="00883177" w:rsidRPr="00756FC5">
        <w:rPr>
          <w:rFonts w:asciiTheme="minorHAnsi" w:hAnsiTheme="minorHAnsi" w:cstheme="minorHAnsi"/>
        </w:rPr>
        <w:t>a</w:t>
      </w:r>
      <w:r w:rsidRPr="00756FC5">
        <w:rPr>
          <w:rFonts w:asciiTheme="minorHAnsi" w:hAnsiTheme="minorHAnsi" w:cstheme="minorHAnsi"/>
        </w:rPr>
        <w:t xml:space="preserve"> interval</w:t>
      </w:r>
      <w:r w:rsidR="00883177" w:rsidRPr="00756FC5">
        <w:rPr>
          <w:rFonts w:asciiTheme="minorHAnsi" w:hAnsiTheme="minorHAnsi" w:cstheme="minorHAnsi"/>
        </w:rPr>
        <w:t>ului</w:t>
      </w:r>
      <w:r w:rsidRPr="00756FC5">
        <w:rPr>
          <w:rFonts w:asciiTheme="minorHAnsi" w:hAnsiTheme="minorHAnsi" w:cstheme="minorHAnsi"/>
        </w:rPr>
        <w:t xml:space="preserve"> de </w:t>
      </w:r>
      <w:r w:rsidR="007A5CC6" w:rsidRPr="00756FC5">
        <w:rPr>
          <w:rFonts w:asciiTheme="minorHAnsi" w:hAnsiTheme="minorHAnsi" w:cstheme="minorHAnsi"/>
        </w:rPr>
        <w:t>încredere</w:t>
      </w:r>
      <w:r w:rsidRPr="00756FC5">
        <w:rPr>
          <w:rFonts w:asciiTheme="minorHAnsi" w:hAnsiTheme="minorHAnsi" w:cstheme="minorHAnsi"/>
        </w:rPr>
        <w:t xml:space="preserve"> de 95% pentru OR: </w:t>
      </w:r>
    </w:p>
    <w:p w14:paraId="75846674" w14:textId="77777777" w:rsidR="005F2816" w:rsidRPr="00756FC5" w:rsidRDefault="005F2816" w:rsidP="005F2816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inorHAnsi" w:hAnsiTheme="minorHAnsi" w:cstheme="minorHAnsi"/>
          <w:sz w:val="22"/>
          <w:szCs w:val="22"/>
          <w:u w:val="single"/>
        </w:rPr>
      </w:pPr>
      <w:r w:rsidRPr="00756FC5">
        <w:rPr>
          <w:rFonts w:asciiTheme="minorHAnsi" w:hAnsiTheme="minorHAnsi" w:cstheme="minorHAnsi"/>
          <w:sz w:val="22"/>
          <w:szCs w:val="22"/>
        </w:rPr>
        <w:t xml:space="preserve">Interpretarea rezultatelor </w:t>
      </w:r>
      <w:r w:rsidRPr="00756FC5">
        <w:rPr>
          <w:rFonts w:asciiTheme="minorHAnsi" w:hAnsiTheme="minorHAnsi" w:cstheme="minorHAnsi"/>
          <w:sz w:val="22"/>
          <w:szCs w:val="22"/>
          <w:u w:val="single"/>
        </w:rPr>
        <w:t>din punct de vedere clinic:</w:t>
      </w:r>
    </w:p>
    <w:p w14:paraId="735B6F38" w14:textId="7D944B0C" w:rsidR="005F2816" w:rsidRPr="00756FC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Mărimea indicatorului OR în context clinic</w:t>
      </w:r>
      <w:r w:rsidR="00C23EC1" w:rsidRPr="00756FC5">
        <w:rPr>
          <w:rFonts w:asciiTheme="minorHAnsi" w:hAnsiTheme="minorHAnsi" w:cstheme="minorHAnsi"/>
        </w:rPr>
        <w:t xml:space="preserve"> (f</w:t>
      </w:r>
      <w:r w:rsidRPr="00756FC5">
        <w:rPr>
          <w:rFonts w:asciiTheme="minorHAnsi" w:hAnsiTheme="minorHAnsi" w:cstheme="minorHAnsi"/>
        </w:rPr>
        <w:t>oarte importantă/moderat</w:t>
      </w:r>
      <w:r w:rsidR="00981191" w:rsidRPr="00756FC5">
        <w:rPr>
          <w:rFonts w:asciiTheme="minorHAnsi" w:hAnsiTheme="minorHAnsi" w:cstheme="minorHAnsi"/>
        </w:rPr>
        <w:t>ă</w:t>
      </w:r>
      <w:r w:rsidRPr="00756FC5">
        <w:rPr>
          <w:rFonts w:asciiTheme="minorHAnsi" w:hAnsiTheme="minorHAnsi" w:cstheme="minorHAnsi"/>
        </w:rPr>
        <w:t>/</w:t>
      </w:r>
      <w:r w:rsidR="007A5CC6" w:rsidRPr="00756FC5">
        <w:rPr>
          <w:rFonts w:asciiTheme="minorHAnsi" w:hAnsiTheme="minorHAnsi" w:cstheme="minorHAnsi"/>
        </w:rPr>
        <w:t>puțin</w:t>
      </w:r>
      <w:r w:rsidRPr="00756FC5">
        <w:rPr>
          <w:rFonts w:asciiTheme="minorHAnsi" w:hAnsiTheme="minorHAnsi" w:cstheme="minorHAnsi"/>
        </w:rPr>
        <w:t xml:space="preserve"> important</w:t>
      </w:r>
      <w:r w:rsidR="00981191" w:rsidRPr="00756FC5">
        <w:rPr>
          <w:rFonts w:asciiTheme="minorHAnsi" w:hAnsiTheme="minorHAnsi" w:cstheme="minorHAnsi"/>
        </w:rPr>
        <w:t>ă</w:t>
      </w:r>
      <w:r w:rsidR="00C23EC1" w:rsidRPr="00756FC5">
        <w:rPr>
          <w:rFonts w:asciiTheme="minorHAnsi" w:hAnsiTheme="minorHAnsi" w:cstheme="minorHAnsi"/>
        </w:rPr>
        <w:t>):</w:t>
      </w:r>
    </w:p>
    <w:p w14:paraId="15C6AAA9" w14:textId="2ADAAD99" w:rsidR="005F2816" w:rsidRPr="00756FC5" w:rsidRDefault="005F2816" w:rsidP="005F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Precizia rezultatului </w:t>
      </w:r>
      <w:r w:rsidR="00883177" w:rsidRPr="00756FC5">
        <w:rPr>
          <w:rFonts w:asciiTheme="minorHAnsi" w:hAnsiTheme="minorHAnsi" w:cstheme="minorHAnsi"/>
        </w:rPr>
        <w:t>în funcț</w:t>
      </w:r>
      <w:r w:rsidR="00C23EC1" w:rsidRPr="00756FC5">
        <w:rPr>
          <w:rFonts w:asciiTheme="minorHAnsi" w:hAnsiTheme="minorHAnsi" w:cstheme="minorHAnsi"/>
        </w:rPr>
        <w:t>ie de</w:t>
      </w:r>
      <w:r w:rsidRPr="00756FC5">
        <w:rPr>
          <w:rFonts w:asciiTheme="minorHAnsi" w:hAnsiTheme="minorHAnsi" w:cstheme="minorHAnsi"/>
        </w:rPr>
        <w:t xml:space="preserve"> lărgimea intervalului de încredere</w:t>
      </w:r>
      <w:r w:rsidR="00C23EC1" w:rsidRPr="00756FC5">
        <w:rPr>
          <w:rFonts w:asciiTheme="minorHAnsi" w:hAnsiTheme="minorHAnsi" w:cstheme="minorHAnsi"/>
        </w:rPr>
        <w:t xml:space="preserve"> (interval larg –</w:t>
      </w:r>
      <w:r w:rsidRPr="00756FC5">
        <w:rPr>
          <w:rFonts w:asciiTheme="minorHAnsi" w:hAnsiTheme="minorHAnsi" w:cstheme="minorHAnsi"/>
        </w:rPr>
        <w:t xml:space="preserve">rezultate imprecise, interval </w:t>
      </w:r>
      <w:r w:rsidR="007A5CC6" w:rsidRPr="00756FC5">
        <w:rPr>
          <w:rFonts w:asciiTheme="minorHAnsi" w:hAnsiTheme="minorHAnsi" w:cstheme="minorHAnsi"/>
        </w:rPr>
        <w:t>îngust</w:t>
      </w:r>
      <w:r w:rsidRPr="00756FC5">
        <w:rPr>
          <w:rFonts w:asciiTheme="minorHAnsi" w:hAnsiTheme="minorHAnsi" w:cstheme="minorHAnsi"/>
        </w:rPr>
        <w:t xml:space="preserve"> – rezultate precise)</w:t>
      </w:r>
      <w:r w:rsidR="00981191" w:rsidRPr="00756FC5">
        <w:rPr>
          <w:rFonts w:asciiTheme="minorHAnsi" w:hAnsiTheme="minorHAnsi" w:cstheme="minorHAnsi"/>
        </w:rPr>
        <w:t xml:space="preserve">: </w:t>
      </w:r>
    </w:p>
    <w:p w14:paraId="018DDDDB" w14:textId="1B1EAAA9" w:rsidR="005F2816" w:rsidRPr="00756FC5" w:rsidRDefault="00DC45AB" w:rsidP="00AC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Interpretarea intervalului de încredere î</w:t>
      </w:r>
      <w:r w:rsidR="00AC3A27" w:rsidRPr="00756FC5">
        <w:rPr>
          <w:rFonts w:asciiTheme="minorHAnsi" w:hAnsiTheme="minorHAnsi" w:cstheme="minorHAnsi"/>
        </w:rPr>
        <w:t>n context clinic (</w:t>
      </w:r>
      <w:r w:rsidR="005F2816" w:rsidRPr="00756FC5">
        <w:rPr>
          <w:rFonts w:asciiTheme="minorHAnsi" w:hAnsiTheme="minorHAnsi" w:cstheme="minorHAnsi"/>
          <w:i/>
          <w:iCs/>
        </w:rPr>
        <w:t>legătură relativ importantă</w:t>
      </w:r>
      <w:r w:rsidR="00883177" w:rsidRPr="00756FC5">
        <w:rPr>
          <w:rFonts w:asciiTheme="minorHAnsi" w:hAnsiTheme="minorHAnsi" w:cstheme="minorHAnsi"/>
          <w:i/>
          <w:iCs/>
        </w:rPr>
        <w:t xml:space="preserve"> clinic</w:t>
      </w:r>
      <w:r w:rsidR="00883177" w:rsidRPr="00756FC5">
        <w:rPr>
          <w:rFonts w:asciiTheme="minorHAnsi" w:hAnsiTheme="minorHAnsi" w:cstheme="minorHAnsi"/>
        </w:rPr>
        <w:t xml:space="preserve">  dacă</w:t>
      </w:r>
      <w:r w:rsidR="00AC3A27" w:rsidRPr="00756FC5">
        <w:rPr>
          <w:rFonts w:asciiTheme="minorHAnsi" w:hAnsiTheme="minorHAnsi" w:cstheme="minorHAnsi"/>
        </w:rPr>
        <w:t xml:space="preserve"> </w:t>
      </w:r>
      <w:r w:rsidR="005F2816" w:rsidRPr="00756FC5">
        <w:rPr>
          <w:rFonts w:asciiTheme="minorHAnsi" w:hAnsiTheme="minorHAnsi" w:cstheme="minorHAnsi"/>
        </w:rPr>
        <w:t xml:space="preserve">ambele capete </w:t>
      </w:r>
      <w:r w:rsidR="00981191" w:rsidRPr="00756FC5">
        <w:rPr>
          <w:rFonts w:asciiTheme="minorHAnsi" w:hAnsiTheme="minorHAnsi" w:cstheme="minorHAnsi"/>
        </w:rPr>
        <w:t xml:space="preserve">ale intervalului de încredere de 95% </w:t>
      </w:r>
      <w:r w:rsidR="00883177" w:rsidRPr="00756FC5">
        <w:rPr>
          <w:rFonts w:asciiTheme="minorHAnsi" w:hAnsiTheme="minorHAnsi" w:cstheme="minorHAnsi"/>
        </w:rPr>
        <w:t xml:space="preserve">sunt </w:t>
      </w:r>
      <w:r w:rsidR="005F2816" w:rsidRPr="00756FC5">
        <w:rPr>
          <w:rFonts w:asciiTheme="minorHAnsi" w:hAnsiTheme="minorHAnsi" w:cstheme="minorHAnsi"/>
        </w:rPr>
        <w:t>cu valoare clinică</w:t>
      </w:r>
      <w:r w:rsidRPr="00756FC5">
        <w:rPr>
          <w:rFonts w:asciiTheme="minorHAnsi" w:hAnsiTheme="minorHAnsi" w:cstheme="minorHAnsi"/>
        </w:rPr>
        <w:t xml:space="preserve"> importantă; </w:t>
      </w:r>
      <w:r w:rsidR="007A5CC6" w:rsidRPr="00756FC5">
        <w:rPr>
          <w:rFonts w:asciiTheme="minorHAnsi" w:hAnsiTheme="minorHAnsi" w:cstheme="minorHAnsi"/>
          <w:i/>
          <w:iCs/>
        </w:rPr>
        <w:t>legătura</w:t>
      </w:r>
      <w:r w:rsidRPr="00756FC5">
        <w:rPr>
          <w:rFonts w:asciiTheme="minorHAnsi" w:hAnsiTheme="minorHAnsi" w:cstheme="minorHAnsi"/>
          <w:i/>
          <w:iCs/>
        </w:rPr>
        <w:t xml:space="preserve"> relativ puț</w:t>
      </w:r>
      <w:r w:rsidR="00AC3A27" w:rsidRPr="00756FC5">
        <w:rPr>
          <w:rFonts w:asciiTheme="minorHAnsi" w:hAnsiTheme="minorHAnsi" w:cstheme="minorHAnsi"/>
          <w:i/>
          <w:iCs/>
        </w:rPr>
        <w:t>in important</w:t>
      </w:r>
      <w:r w:rsidR="00981191" w:rsidRPr="00756FC5">
        <w:rPr>
          <w:rFonts w:asciiTheme="minorHAnsi" w:hAnsiTheme="minorHAnsi" w:cstheme="minorHAnsi"/>
          <w:i/>
          <w:iCs/>
        </w:rPr>
        <w:t>ă</w:t>
      </w:r>
      <w:r w:rsidR="00AC3A27" w:rsidRPr="00756FC5">
        <w:rPr>
          <w:rFonts w:asciiTheme="minorHAnsi" w:hAnsiTheme="minorHAnsi" w:cstheme="minorHAnsi"/>
          <w:i/>
          <w:iCs/>
        </w:rPr>
        <w:t xml:space="preserve"> clinic</w:t>
      </w:r>
      <w:r w:rsidR="00AC3A27" w:rsidRPr="00756FC5">
        <w:rPr>
          <w:rFonts w:asciiTheme="minorHAnsi" w:hAnsiTheme="minorHAnsi" w:cstheme="minorHAnsi"/>
        </w:rPr>
        <w:t xml:space="preserve"> dac</w:t>
      </w:r>
      <w:r w:rsidR="00883177" w:rsidRPr="00756FC5">
        <w:rPr>
          <w:rFonts w:asciiTheme="minorHAnsi" w:hAnsiTheme="minorHAnsi" w:cstheme="minorHAnsi"/>
        </w:rPr>
        <w:t>ă</w:t>
      </w:r>
      <w:r w:rsidR="00AC3A27" w:rsidRPr="00756FC5">
        <w:rPr>
          <w:rFonts w:asciiTheme="minorHAnsi" w:hAnsiTheme="minorHAnsi" w:cstheme="minorHAnsi"/>
        </w:rPr>
        <w:t xml:space="preserve"> ambele capete </w:t>
      </w:r>
      <w:r w:rsidR="00883177" w:rsidRPr="00756FC5">
        <w:rPr>
          <w:rFonts w:asciiTheme="minorHAnsi" w:hAnsiTheme="minorHAnsi" w:cstheme="minorHAnsi"/>
        </w:rPr>
        <w:t xml:space="preserve">sunt </w:t>
      </w:r>
      <w:r w:rsidR="00AC3A27" w:rsidRPr="00756FC5">
        <w:rPr>
          <w:rFonts w:asciiTheme="minorHAnsi" w:hAnsiTheme="minorHAnsi" w:cstheme="minorHAnsi"/>
        </w:rPr>
        <w:t>cu valoare clinic</w:t>
      </w:r>
      <w:r w:rsidR="00883177" w:rsidRPr="00756FC5">
        <w:rPr>
          <w:rFonts w:asciiTheme="minorHAnsi" w:hAnsiTheme="minorHAnsi" w:cstheme="minorHAnsi"/>
        </w:rPr>
        <w:t>ă</w:t>
      </w:r>
      <w:r w:rsidRPr="00756FC5">
        <w:rPr>
          <w:rFonts w:asciiTheme="minorHAnsi" w:hAnsiTheme="minorHAnsi" w:cstheme="minorHAnsi"/>
        </w:rPr>
        <w:t xml:space="preserve"> puțin importantă sau </w:t>
      </w:r>
      <w:r w:rsidRPr="00756FC5">
        <w:rPr>
          <w:rFonts w:asciiTheme="minorHAnsi" w:hAnsiTheme="minorHAnsi" w:cstheme="minorHAnsi"/>
          <w:i/>
          <w:iCs/>
        </w:rPr>
        <w:t>legătura cu importanță</w:t>
      </w:r>
      <w:r w:rsidR="00AC3A27" w:rsidRPr="00756FC5">
        <w:rPr>
          <w:rFonts w:asciiTheme="minorHAnsi" w:hAnsiTheme="minorHAnsi" w:cstheme="minorHAnsi"/>
          <w:i/>
          <w:iCs/>
        </w:rPr>
        <w:t xml:space="preserve"> clinic neclar</w:t>
      </w:r>
      <w:r w:rsidR="00883177" w:rsidRPr="00756FC5">
        <w:rPr>
          <w:rFonts w:asciiTheme="minorHAnsi" w:hAnsiTheme="minorHAnsi" w:cstheme="minorHAnsi"/>
          <w:i/>
          <w:iCs/>
        </w:rPr>
        <w:t>ă</w:t>
      </w:r>
      <w:r w:rsidR="00883177" w:rsidRPr="00756FC5">
        <w:rPr>
          <w:rFonts w:asciiTheme="minorHAnsi" w:hAnsiTheme="minorHAnsi" w:cstheme="minorHAnsi"/>
        </w:rPr>
        <w:t xml:space="preserve"> dacă</w:t>
      </w:r>
      <w:r w:rsidR="00AC3A27" w:rsidRPr="00756FC5">
        <w:rPr>
          <w:rFonts w:asciiTheme="minorHAnsi" w:hAnsiTheme="minorHAnsi" w:cstheme="minorHAnsi"/>
        </w:rPr>
        <w:t xml:space="preserve"> un </w:t>
      </w:r>
      <w:r w:rsidR="007A5CC6" w:rsidRPr="00756FC5">
        <w:rPr>
          <w:rFonts w:asciiTheme="minorHAnsi" w:hAnsiTheme="minorHAnsi" w:cstheme="minorHAnsi"/>
        </w:rPr>
        <w:t>capăt</w:t>
      </w:r>
      <w:r w:rsidR="00AC3A27" w:rsidRPr="00756FC5">
        <w:rPr>
          <w:rFonts w:asciiTheme="minorHAnsi" w:hAnsiTheme="minorHAnsi" w:cstheme="minorHAnsi"/>
        </w:rPr>
        <w:t xml:space="preserve"> are</w:t>
      </w:r>
      <w:r w:rsidR="00883177" w:rsidRPr="00756FC5">
        <w:rPr>
          <w:rFonts w:asciiTheme="minorHAnsi" w:hAnsiTheme="minorHAnsi" w:cstheme="minorHAnsi"/>
        </w:rPr>
        <w:t xml:space="preserve"> valoare clinică</w:t>
      </w:r>
      <w:r w:rsidR="00AC3A27" w:rsidRPr="00756FC5">
        <w:rPr>
          <w:rFonts w:asciiTheme="minorHAnsi" w:hAnsiTheme="minorHAnsi" w:cstheme="minorHAnsi"/>
        </w:rPr>
        <w:t xml:space="preserve"> important</w:t>
      </w:r>
      <w:r w:rsidR="00883177" w:rsidRPr="00756FC5">
        <w:rPr>
          <w:rFonts w:asciiTheme="minorHAnsi" w:hAnsiTheme="minorHAnsi" w:cstheme="minorHAnsi"/>
        </w:rPr>
        <w:t>ă</w:t>
      </w:r>
      <w:r w:rsidR="00AC3A27" w:rsidRPr="00756FC5">
        <w:rPr>
          <w:rFonts w:asciiTheme="minorHAnsi" w:hAnsiTheme="minorHAnsi" w:cstheme="minorHAnsi"/>
        </w:rPr>
        <w:t xml:space="preserve"> </w:t>
      </w:r>
      <w:r w:rsidR="00883177" w:rsidRPr="00756FC5">
        <w:rPr>
          <w:rFonts w:asciiTheme="minorHAnsi" w:hAnsiTheme="minorHAnsi" w:cstheme="minorHAnsi"/>
        </w:rPr>
        <w:t xml:space="preserve">iar </w:t>
      </w:r>
      <w:r w:rsidR="007A5CC6" w:rsidRPr="00756FC5">
        <w:rPr>
          <w:rFonts w:asciiTheme="minorHAnsi" w:hAnsiTheme="minorHAnsi" w:cstheme="minorHAnsi"/>
        </w:rPr>
        <w:t>celălalt</w:t>
      </w:r>
      <w:r w:rsidR="00883177" w:rsidRPr="00756FC5">
        <w:rPr>
          <w:rFonts w:asciiTheme="minorHAnsi" w:hAnsiTheme="minorHAnsi" w:cstheme="minorHAnsi"/>
        </w:rPr>
        <w:t xml:space="preserve"> puțin importantă</w:t>
      </w:r>
      <w:r w:rsidR="005F2816" w:rsidRPr="00756FC5">
        <w:rPr>
          <w:rFonts w:asciiTheme="minorHAnsi" w:hAnsiTheme="minorHAnsi" w:cstheme="minorHAnsi"/>
        </w:rPr>
        <w:t>)</w:t>
      </w:r>
      <w:r w:rsidR="00AC3A27" w:rsidRPr="00756FC5">
        <w:rPr>
          <w:rFonts w:asciiTheme="minorHAnsi" w:hAnsiTheme="minorHAnsi" w:cstheme="minorHAnsi"/>
        </w:rPr>
        <w:t>.</w:t>
      </w:r>
    </w:p>
    <w:p w14:paraId="3A84C079" w14:textId="77777777" w:rsidR="00D77ADA" w:rsidRPr="00756FC5" w:rsidRDefault="00D77ADA" w:rsidP="00E41677">
      <w:pPr>
        <w:rPr>
          <w:rFonts w:asciiTheme="minorHAnsi" w:hAnsiTheme="minorHAnsi" w:cstheme="minorHAnsi"/>
        </w:rPr>
      </w:pPr>
    </w:p>
    <w:p w14:paraId="11D8B85B" w14:textId="77777777" w:rsidR="00025FFB" w:rsidRPr="00756FC5" w:rsidRDefault="00025FFB" w:rsidP="00E41677">
      <w:pPr>
        <w:rPr>
          <w:rFonts w:asciiTheme="minorHAnsi" w:hAnsiTheme="minorHAnsi" w:cstheme="minorHAnsi"/>
        </w:rPr>
      </w:pPr>
    </w:p>
    <w:p w14:paraId="42252432" w14:textId="0285D8FC" w:rsidR="00E41677" w:rsidRPr="00756FC5" w:rsidRDefault="00E41677" w:rsidP="0080754C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2" w:name="_Toc504989027"/>
      <w:r w:rsidRPr="00756FC5">
        <w:rPr>
          <w:rFonts w:asciiTheme="minorHAnsi" w:hAnsiTheme="minorHAnsi" w:cstheme="minorHAnsi"/>
          <w:sz w:val="22"/>
          <w:szCs w:val="22"/>
        </w:rPr>
        <w:t>De reținut</w:t>
      </w:r>
      <w:bookmarkEnd w:id="2"/>
      <w:r w:rsidR="00981191" w:rsidRPr="00756FC5">
        <w:rPr>
          <w:rFonts w:asciiTheme="minorHAnsi" w:hAnsiTheme="minorHAnsi" w:cstheme="minorHAnsi"/>
          <w:sz w:val="22"/>
          <w:szCs w:val="22"/>
        </w:rPr>
        <w:t>!</w:t>
      </w:r>
    </w:p>
    <w:p w14:paraId="25EA614A" w14:textId="5D899C90" w:rsidR="00E41677" w:rsidRPr="00756FC5" w:rsidRDefault="00E41677" w:rsidP="00E41677">
      <w:pP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 xml:space="preserve">Cum </w:t>
      </w:r>
      <w:r w:rsidR="007A5CC6" w:rsidRPr="00756FC5">
        <w:rPr>
          <w:rFonts w:asciiTheme="minorHAnsi" w:hAnsiTheme="minorHAnsi" w:cstheme="minorHAnsi"/>
        </w:rPr>
        <w:t>recunoaștem</w:t>
      </w:r>
      <w:r w:rsidRPr="00756FC5">
        <w:rPr>
          <w:rFonts w:asciiTheme="minorHAnsi" w:hAnsiTheme="minorHAnsi" w:cstheme="minorHAnsi"/>
        </w:rPr>
        <w:t xml:space="preserve"> un studiu caz-martor?</w:t>
      </w:r>
    </w:p>
    <w:p w14:paraId="2BA32688" w14:textId="6AEF4744" w:rsidR="00E41677" w:rsidRPr="00756FC5" w:rsidRDefault="00E41677" w:rsidP="0098119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gruparea subiecților se face în funcție de prezența/absența bolii</w:t>
      </w:r>
    </w:p>
    <w:p w14:paraId="2D09F04C" w14:textId="379429F8" w:rsidR="00E41677" w:rsidRPr="00756FC5" w:rsidRDefault="00E41677" w:rsidP="0098119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sunt studii observaționale</w:t>
      </w:r>
    </w:p>
    <w:p w14:paraId="1CDED96E" w14:textId="5575DF44" w:rsidR="00981191" w:rsidRPr="00756FC5" w:rsidRDefault="00981191" w:rsidP="0098119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colectarea de date este retrospectivă</w:t>
      </w:r>
    </w:p>
    <w:p w14:paraId="7154529F" w14:textId="735BB570" w:rsidR="00E41677" w:rsidRPr="00756FC5" w:rsidRDefault="00E41677" w:rsidP="0098119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756FC5">
        <w:rPr>
          <w:rFonts w:asciiTheme="minorHAnsi" w:hAnsiTheme="minorHAnsi" w:cstheme="minorHAnsi"/>
        </w:rPr>
        <w:t>pot demonstra legătura de dependență/asociere între factor și boală dar nu pot demonstra cauzalitatea</w:t>
      </w:r>
    </w:p>
    <w:p w14:paraId="57414E4F" w14:textId="77777777" w:rsidR="00DD7C31" w:rsidRPr="008A178A" w:rsidRDefault="00DD7C31" w:rsidP="00C43DEF">
      <w:pPr>
        <w:pStyle w:val="Heading2"/>
        <w:keepNext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8A178A">
        <w:rPr>
          <w:rFonts w:asciiTheme="minorHAnsi" w:hAnsiTheme="minorHAnsi" w:cstheme="minorHAnsi"/>
          <w:sz w:val="22"/>
          <w:szCs w:val="22"/>
        </w:rPr>
        <w:lastRenderedPageBreak/>
        <w:t>Exemplu de subiect de examen practic</w:t>
      </w:r>
    </w:p>
    <w:p w14:paraId="357F9A20" w14:textId="705140D9" w:rsidR="00657603" w:rsidRPr="008A178A" w:rsidRDefault="00B84152" w:rsidP="005100B0">
      <w:pPr>
        <w:keepNext/>
        <w:spacing w:after="0" w:line="264" w:lineRule="auto"/>
        <w:ind w:firstLine="0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S-a realizat un studiu </w:t>
      </w:r>
      <w:r w:rsidR="00996417" w:rsidRPr="008A178A">
        <w:rPr>
          <w:rFonts w:asciiTheme="minorHAnsi" w:hAnsiTheme="minorHAnsi" w:cstheme="minorHAnsi"/>
        </w:rPr>
        <w:t xml:space="preserve">pe subiecți adulți </w:t>
      </w:r>
      <w:r w:rsidRPr="008A178A">
        <w:rPr>
          <w:rFonts w:asciiTheme="minorHAnsi" w:hAnsiTheme="minorHAnsi" w:cstheme="minorHAnsi"/>
        </w:rPr>
        <w:t xml:space="preserve">pentru a identifica factorii de </w:t>
      </w:r>
      <w:proofErr w:type="spellStart"/>
      <w:r w:rsidRPr="008A178A">
        <w:rPr>
          <w:rFonts w:asciiTheme="minorHAnsi" w:hAnsiTheme="minorHAnsi" w:cstheme="minorHAnsi"/>
        </w:rPr>
        <w:t>risk</w:t>
      </w:r>
      <w:proofErr w:type="spellEnd"/>
      <w:r w:rsidRPr="008A178A">
        <w:rPr>
          <w:rFonts w:asciiTheme="minorHAnsi" w:hAnsiTheme="minorHAnsi" w:cstheme="minorHAnsi"/>
        </w:rPr>
        <w:t xml:space="preserve"> pentru accidentul vascular cerebral</w:t>
      </w:r>
      <w:r w:rsidR="00996417" w:rsidRPr="008A178A">
        <w:rPr>
          <w:rFonts w:asciiTheme="minorHAnsi" w:hAnsiTheme="minorHAnsi" w:cstheme="minorHAnsi"/>
        </w:rPr>
        <w:t xml:space="preserve"> (AVC)</w:t>
      </w:r>
      <w:r w:rsidR="00657603" w:rsidRPr="008A178A">
        <w:rPr>
          <w:rFonts w:asciiTheme="minorHAnsi" w:hAnsiTheme="minorHAnsi" w:cstheme="minorHAnsi"/>
        </w:rPr>
        <w:t xml:space="preserve">. </w:t>
      </w:r>
      <w:r w:rsidR="00450E76" w:rsidRPr="008A178A">
        <w:rPr>
          <w:rFonts w:asciiTheme="minorHAnsi" w:hAnsiTheme="minorHAnsi" w:cstheme="minorHAnsi"/>
        </w:rPr>
        <w:t>Principalele caracteristici ale metodologiei aplicate au fost:</w:t>
      </w:r>
    </w:p>
    <w:p w14:paraId="29357273" w14:textId="4ABB74D8" w:rsidR="00996417" w:rsidRPr="008A178A" w:rsidRDefault="00996417" w:rsidP="00450E76">
      <w:pPr>
        <w:pStyle w:val="ListParagraph"/>
        <w:keepNext/>
        <w:numPr>
          <w:ilvl w:val="0"/>
          <w:numId w:val="32"/>
        </w:numPr>
        <w:spacing w:after="0" w:line="264" w:lineRule="auto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Studiul s-a realizat în perioada ianuarie – decembrie 2023 iar populația disponibilă a fost reprezentată de pacienții internați în secțiile de neurologie.</w:t>
      </w:r>
    </w:p>
    <w:p w14:paraId="32732043" w14:textId="7831CA93" w:rsidR="00B84152" w:rsidRPr="008A178A" w:rsidRDefault="00B84152" w:rsidP="00450E76">
      <w:pPr>
        <w:pStyle w:val="ListParagraph"/>
        <w:keepNext/>
        <w:numPr>
          <w:ilvl w:val="0"/>
          <w:numId w:val="32"/>
        </w:numPr>
        <w:spacing w:after="0" w:line="264" w:lineRule="auto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Participanții au fost grupați în funcție de prezența sau absența accidentului vascular cerebral.</w:t>
      </w:r>
    </w:p>
    <w:p w14:paraId="1CE93AD7" w14:textId="2938A5A3" w:rsidR="00450E76" w:rsidRPr="008A178A" w:rsidRDefault="00B84152" w:rsidP="00450E76">
      <w:pPr>
        <w:pStyle w:val="ListParagraph"/>
        <w:keepNext/>
        <w:numPr>
          <w:ilvl w:val="0"/>
          <w:numId w:val="32"/>
        </w:numPr>
        <w:spacing w:after="0" w:line="264" w:lineRule="auto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Au fost incluși în studiu p</w:t>
      </w:r>
      <w:r w:rsidR="00450E76" w:rsidRPr="008A178A">
        <w:rPr>
          <w:rFonts w:asciiTheme="minorHAnsi" w:hAnsiTheme="minorHAnsi" w:cstheme="minorHAnsi"/>
        </w:rPr>
        <w:t xml:space="preserve">acienți </w:t>
      </w:r>
      <w:r w:rsidRPr="008A178A">
        <w:rPr>
          <w:rFonts w:asciiTheme="minorHAnsi" w:hAnsiTheme="minorHAnsi" w:cstheme="minorHAnsi"/>
        </w:rPr>
        <w:t xml:space="preserve">la </w:t>
      </w:r>
      <w:r w:rsidR="00450E76" w:rsidRPr="008A178A">
        <w:rPr>
          <w:rFonts w:asciiTheme="minorHAnsi" w:hAnsiTheme="minorHAnsi" w:cstheme="minorHAnsi"/>
        </w:rPr>
        <w:t xml:space="preserve">primul episod de accident vascular cerebral, cu simptome în primele 5 zile de la debut, diagnosticați pe baza examenului clinic și </w:t>
      </w:r>
      <w:proofErr w:type="spellStart"/>
      <w:r w:rsidR="00450E76" w:rsidRPr="008A178A">
        <w:rPr>
          <w:rFonts w:asciiTheme="minorHAnsi" w:hAnsiTheme="minorHAnsi" w:cstheme="minorHAnsi"/>
        </w:rPr>
        <w:t>neuroimagistic</w:t>
      </w:r>
      <w:proofErr w:type="spellEnd"/>
      <w:r w:rsidR="00450E76" w:rsidRPr="008A178A">
        <w:rPr>
          <w:rFonts w:asciiTheme="minorHAnsi" w:hAnsiTheme="minorHAnsi" w:cstheme="minorHAnsi"/>
        </w:rPr>
        <w:t>.</w:t>
      </w:r>
    </w:p>
    <w:p w14:paraId="779D8C5F" w14:textId="40070140" w:rsidR="00450E76" w:rsidRPr="008A178A" w:rsidRDefault="00450E76" w:rsidP="00450E76">
      <w:pPr>
        <w:pStyle w:val="ListParagraph"/>
        <w:keepNext/>
        <w:numPr>
          <w:ilvl w:val="0"/>
          <w:numId w:val="32"/>
        </w:numPr>
        <w:spacing w:after="0" w:line="264" w:lineRule="auto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Subiecți fără istoric de accident vascular cerebral, din comunitate sau di</w:t>
      </w:r>
      <w:r w:rsidR="00B84152" w:rsidRPr="008A178A">
        <w:rPr>
          <w:rFonts w:asciiTheme="minorHAnsi" w:hAnsiTheme="minorHAnsi" w:cstheme="minorHAnsi"/>
        </w:rPr>
        <w:t xml:space="preserve">n </w:t>
      </w:r>
      <w:r w:rsidRPr="008A178A">
        <w:rPr>
          <w:rFonts w:asciiTheme="minorHAnsi" w:hAnsiTheme="minorHAnsi" w:cstheme="minorHAnsi"/>
        </w:rPr>
        <w:t>spital</w:t>
      </w:r>
      <w:r w:rsidR="00B84152" w:rsidRPr="008A178A">
        <w:rPr>
          <w:rFonts w:asciiTheme="minorHAnsi" w:hAnsiTheme="minorHAnsi" w:cstheme="minorHAnsi"/>
        </w:rPr>
        <w:t xml:space="preserve"> au fost de asemenea invitați să participe</w:t>
      </w:r>
      <w:r w:rsidRPr="008A178A">
        <w:rPr>
          <w:rFonts w:asciiTheme="minorHAnsi" w:hAnsiTheme="minorHAnsi" w:cstheme="minorHAnsi"/>
        </w:rPr>
        <w:t xml:space="preserve">. </w:t>
      </w:r>
    </w:p>
    <w:p w14:paraId="78902AA2" w14:textId="7B519DB8" w:rsidR="00B84152" w:rsidRPr="008A178A" w:rsidRDefault="00B84152" w:rsidP="00450E76">
      <w:pPr>
        <w:pStyle w:val="ListParagraph"/>
        <w:keepNext/>
        <w:numPr>
          <w:ilvl w:val="0"/>
          <w:numId w:val="32"/>
        </w:numPr>
        <w:spacing w:after="0" w:line="264" w:lineRule="auto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Fiecare participant a fost rugat să răspundă la un chestionar structurat. În cazul pacienților afazici cu AVC, la chestionar au răspuns aparținătorii.</w:t>
      </w:r>
    </w:p>
    <w:p w14:paraId="3508B0A1" w14:textId="387EAF3B" w:rsidR="00B84152" w:rsidRPr="008A178A" w:rsidRDefault="00B84152" w:rsidP="00450E76">
      <w:pPr>
        <w:pStyle w:val="ListParagraph"/>
        <w:keepNext/>
        <w:numPr>
          <w:ilvl w:val="0"/>
          <w:numId w:val="32"/>
        </w:numPr>
        <w:spacing w:after="0" w:line="264" w:lineRule="auto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Au fost evaluați următorii factori de risc: hipertensiunea arterială</w:t>
      </w:r>
      <w:r w:rsidR="002E141C" w:rsidRPr="008A178A">
        <w:rPr>
          <w:rFonts w:asciiTheme="minorHAnsi" w:hAnsiTheme="minorHAnsi" w:cstheme="minorHAnsi"/>
        </w:rPr>
        <w:t xml:space="preserve"> (HTA)</w:t>
      </w:r>
      <w:r w:rsidRPr="008A178A">
        <w:rPr>
          <w:rFonts w:asciiTheme="minorHAnsi" w:hAnsiTheme="minorHAnsi" w:cstheme="minorHAnsi"/>
        </w:rPr>
        <w:t xml:space="preserve">, diabetul zaharat </w:t>
      </w:r>
      <w:r w:rsidR="002E141C" w:rsidRPr="008A178A">
        <w:rPr>
          <w:rFonts w:asciiTheme="minorHAnsi" w:hAnsiTheme="minorHAnsi" w:cstheme="minorHAnsi"/>
        </w:rPr>
        <w:t xml:space="preserve">(Diabet) </w:t>
      </w:r>
      <w:r w:rsidRPr="008A178A">
        <w:rPr>
          <w:rFonts w:asciiTheme="minorHAnsi" w:hAnsiTheme="minorHAnsi" w:cstheme="minorHAnsi"/>
        </w:rPr>
        <w:t>și fumatul</w:t>
      </w:r>
      <w:r w:rsidR="002E141C" w:rsidRPr="008A178A">
        <w:rPr>
          <w:rFonts w:asciiTheme="minorHAnsi" w:hAnsiTheme="minorHAnsi" w:cstheme="minorHAnsi"/>
        </w:rPr>
        <w:t xml:space="preserve"> (Fumător)</w:t>
      </w:r>
      <w:r w:rsidRPr="008A178A">
        <w:rPr>
          <w:rFonts w:asciiTheme="minorHAnsi" w:hAnsiTheme="minorHAnsi" w:cstheme="minorHAnsi"/>
        </w:rPr>
        <w:t>.</w:t>
      </w:r>
    </w:p>
    <w:p w14:paraId="3DE35CFB" w14:textId="75FE76E2" w:rsidR="00B84152" w:rsidRPr="008A178A" w:rsidRDefault="00B84152" w:rsidP="00B84152">
      <w:pPr>
        <w:keepNext/>
        <w:spacing w:after="0" w:line="264" w:lineRule="auto"/>
        <w:ind w:firstLine="0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Datele brute colectate sunt disponibile în baza de date </w:t>
      </w:r>
      <w:proofErr w:type="spellStart"/>
      <w:r w:rsidRPr="008A178A">
        <w:rPr>
          <w:rFonts w:asciiTheme="minorHAnsi" w:hAnsiTheme="minorHAnsi" w:cstheme="minorHAnsi"/>
          <w:b/>
          <w:bCs/>
        </w:rPr>
        <w:t>BD_Patogeneza_CMSRo</w:t>
      </w:r>
      <w:proofErr w:type="spellEnd"/>
      <w:r w:rsidR="00B6517E" w:rsidRPr="008A178A">
        <w:rPr>
          <w:rFonts w:asciiTheme="minorHAnsi" w:hAnsiTheme="minorHAnsi" w:cstheme="minorHAnsi"/>
        </w:rPr>
        <w:t xml:space="preserve"> (0 </w:t>
      </w:r>
      <w:r w:rsidR="00BA2DBB" w:rsidRPr="008A178A">
        <w:rPr>
          <w:rFonts w:asciiTheme="minorHAnsi" w:hAnsiTheme="minorHAnsi" w:cstheme="minorHAnsi"/>
        </w:rPr>
        <w:t>=</w:t>
      </w:r>
      <w:r w:rsidR="00B6517E" w:rsidRPr="008A178A">
        <w:rPr>
          <w:rFonts w:asciiTheme="minorHAnsi" w:hAnsiTheme="minorHAnsi" w:cstheme="minorHAnsi"/>
        </w:rPr>
        <w:t xml:space="preserve"> absent, 1 = prezent)</w:t>
      </w:r>
      <w:r w:rsidRPr="008A178A">
        <w:rPr>
          <w:rFonts w:asciiTheme="minorHAnsi" w:hAnsiTheme="minorHAnsi" w:cstheme="minorHAnsi"/>
        </w:rPr>
        <w:t>.</w:t>
      </w:r>
    </w:p>
    <w:p w14:paraId="345EC67F" w14:textId="77777777" w:rsidR="00B84152" w:rsidRPr="008A178A" w:rsidRDefault="00B84152" w:rsidP="00B84152">
      <w:pPr>
        <w:keepNext/>
        <w:spacing w:after="0" w:line="264" w:lineRule="auto"/>
        <w:ind w:firstLine="0"/>
        <w:rPr>
          <w:rFonts w:asciiTheme="minorHAnsi" w:hAnsiTheme="minorHAnsi" w:cstheme="minorHAnsi"/>
        </w:rPr>
      </w:pPr>
    </w:p>
    <w:p w14:paraId="093DC07D" w14:textId="0A07C116" w:rsidR="00DD7C31" w:rsidRPr="008A178A" w:rsidRDefault="00B84152" w:rsidP="00B84152">
      <w:pPr>
        <w:ind w:firstLine="0"/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Pe baza scenariului de mai sus și a analizei bazei de date:</w:t>
      </w:r>
    </w:p>
    <w:p w14:paraId="210E2C0A" w14:textId="0C5ADFE6" w:rsidR="00AC60DD" w:rsidRPr="008A178A" w:rsidRDefault="00B84152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Scrieți întrebarea la care s-a căutat răspund prin această cercetare: </w:t>
      </w:r>
    </w:p>
    <w:p w14:paraId="288E638F" w14:textId="1B43FB16" w:rsidR="00B84152" w:rsidRPr="008A178A" w:rsidRDefault="00B84152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proofErr w:type="spellStart"/>
      <w:r w:rsidRPr="008A178A">
        <w:rPr>
          <w:rFonts w:asciiTheme="minorHAnsi" w:hAnsiTheme="minorHAnsi" w:cstheme="minorHAnsi"/>
        </w:rPr>
        <w:t>Scieți</w:t>
      </w:r>
      <w:proofErr w:type="spellEnd"/>
      <w:r w:rsidRPr="008A178A">
        <w:rPr>
          <w:rFonts w:asciiTheme="minorHAnsi" w:hAnsiTheme="minorHAnsi" w:cstheme="minorHAnsi"/>
        </w:rPr>
        <w:t xml:space="preserve"> scopul studiului: </w:t>
      </w:r>
    </w:p>
    <w:p w14:paraId="0D3A6680" w14:textId="14EFC947" w:rsidR="00B84152" w:rsidRPr="008A178A" w:rsidRDefault="00B84152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obiectivul/ele studiului:</w:t>
      </w:r>
    </w:p>
    <w:p w14:paraId="5961C683" w14:textId="1654F09F" w:rsidR="00B84152" w:rsidRPr="008A178A" w:rsidRDefault="00B84152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domeniul de cercetare vizat de acest studiu:</w:t>
      </w:r>
    </w:p>
    <w:p w14:paraId="146A579C" w14:textId="2FC26C13" w:rsidR="00B84152" w:rsidRPr="008A178A" w:rsidRDefault="00B84152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tipul studiului în funcție de obiectivele studiului:</w:t>
      </w:r>
    </w:p>
    <w:p w14:paraId="0D0056B8" w14:textId="62080869" w:rsidR="00B84152" w:rsidRPr="008A178A" w:rsidRDefault="00B84152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tipul studiului în funcție de rezultatele vizate:</w:t>
      </w:r>
    </w:p>
    <w:p w14:paraId="106693A9" w14:textId="442C442A" w:rsidR="00B84152" w:rsidRPr="008A178A" w:rsidRDefault="00B84152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tipul studiului în funcție de tehnica utilizată în alegerea grupurilor:</w:t>
      </w:r>
    </w:p>
    <w:p w14:paraId="3B94CD71" w14:textId="726D48C5" w:rsidR="00B84152" w:rsidRPr="008A178A" w:rsidRDefault="00B84152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metoda de selecție a participanților pentru fiecare grup:</w:t>
      </w:r>
    </w:p>
    <w:p w14:paraId="770EF1A1" w14:textId="128EE74E" w:rsidR="00B84152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Scrieți informațiile relaționale cu metoda de culegere a datelor în </w:t>
      </w:r>
      <w:proofErr w:type="spellStart"/>
      <w:r w:rsidRPr="008A178A">
        <w:rPr>
          <w:rFonts w:asciiTheme="minorHAnsi" w:hAnsiTheme="minorHAnsi" w:cstheme="minorHAnsi"/>
        </w:rPr>
        <w:t>funcţie</w:t>
      </w:r>
      <w:proofErr w:type="spellEnd"/>
      <w:r w:rsidRPr="008A178A">
        <w:rPr>
          <w:rFonts w:asciiTheme="minorHAnsi" w:hAnsiTheme="minorHAnsi" w:cstheme="minorHAnsi"/>
        </w:rPr>
        <w:t xml:space="preserve"> de </w:t>
      </w:r>
      <w:proofErr w:type="spellStart"/>
      <w:r w:rsidRPr="008A178A">
        <w:rPr>
          <w:rFonts w:asciiTheme="minorHAnsi" w:hAnsiTheme="minorHAnsi" w:cstheme="minorHAnsi"/>
        </w:rPr>
        <w:t>populaţia</w:t>
      </w:r>
      <w:proofErr w:type="spellEnd"/>
      <w:r w:rsidRPr="008A178A">
        <w:rPr>
          <w:rFonts w:asciiTheme="minorHAnsi" w:hAnsiTheme="minorHAnsi" w:cstheme="minorHAnsi"/>
        </w:rPr>
        <w:t xml:space="preserve"> cuprinsă în studiu:</w:t>
      </w:r>
    </w:p>
    <w:p w14:paraId="5812E666" w14:textId="692AED7B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Scrieți informațiile relaționale cu metoda de culegere a datelor în </w:t>
      </w:r>
      <w:proofErr w:type="spellStart"/>
      <w:r w:rsidRPr="008A178A">
        <w:rPr>
          <w:rFonts w:asciiTheme="minorHAnsi" w:hAnsiTheme="minorHAnsi" w:cstheme="minorHAnsi"/>
        </w:rPr>
        <w:t>funcţie</w:t>
      </w:r>
      <w:proofErr w:type="spellEnd"/>
      <w:r w:rsidRPr="008A178A">
        <w:rPr>
          <w:rFonts w:asciiTheme="minorHAnsi" w:hAnsiTheme="minorHAnsi" w:cstheme="minorHAnsi"/>
        </w:rPr>
        <w:t xml:space="preserve"> de durata culegerii datelor: </w:t>
      </w:r>
    </w:p>
    <w:p w14:paraId="7808F27B" w14:textId="3B29F750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Scrieți informațiile relaționale cu metoda de culegere a datelor în </w:t>
      </w:r>
      <w:proofErr w:type="spellStart"/>
      <w:r w:rsidRPr="008A178A">
        <w:rPr>
          <w:rFonts w:asciiTheme="minorHAnsi" w:hAnsiTheme="minorHAnsi" w:cstheme="minorHAnsi"/>
        </w:rPr>
        <w:t>funcţie</w:t>
      </w:r>
      <w:proofErr w:type="spellEnd"/>
      <w:r w:rsidRPr="008A178A">
        <w:rPr>
          <w:rFonts w:asciiTheme="minorHAnsi" w:hAnsiTheme="minorHAnsi" w:cstheme="minorHAnsi"/>
        </w:rPr>
        <w:t xml:space="preserve"> de modul de alcătuire a grupului(grupurile) de </w:t>
      </w:r>
      <w:proofErr w:type="spellStart"/>
      <w:r w:rsidRPr="008A178A">
        <w:rPr>
          <w:rFonts w:asciiTheme="minorHAnsi" w:hAnsiTheme="minorHAnsi" w:cstheme="minorHAnsi"/>
        </w:rPr>
        <w:t>subiecţi</w:t>
      </w:r>
      <w:proofErr w:type="spellEnd"/>
      <w:r w:rsidRPr="008A178A">
        <w:rPr>
          <w:rFonts w:asciiTheme="minorHAnsi" w:hAnsiTheme="minorHAnsi" w:cstheme="minorHAnsi"/>
        </w:rPr>
        <w:t>:</w:t>
      </w:r>
    </w:p>
    <w:p w14:paraId="5BBFD728" w14:textId="1B0B89D0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denumirea variabilei care indică factorul/factorii de risc evaluați:</w:t>
      </w:r>
    </w:p>
    <w:p w14:paraId="6255FE6D" w14:textId="2B0C4C0A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tipul de variabile pentru fiecare din factorii de risc evaluați:</w:t>
      </w:r>
    </w:p>
    <w:p w14:paraId="5C36A9C4" w14:textId="56076779" w:rsidR="00E007AF" w:rsidRPr="008A178A" w:rsidRDefault="00E007AF" w:rsidP="00E007AF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denumirea variabilei care indică boala:</w:t>
      </w:r>
    </w:p>
    <w:p w14:paraId="381BBC17" w14:textId="080D66EE" w:rsidR="00E007AF" w:rsidRPr="008A178A" w:rsidRDefault="00E007AF" w:rsidP="00E007AF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Scrieți tipul de variabile care indică boala:</w:t>
      </w:r>
    </w:p>
    <w:p w14:paraId="2066B1BD" w14:textId="1DF9779A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Pentru un factor de risc ales de dvs. scrieți:</w:t>
      </w:r>
    </w:p>
    <w:p w14:paraId="50A332A9" w14:textId="60A1E653" w:rsidR="00E007AF" w:rsidRPr="008A178A" w:rsidRDefault="00E007AF" w:rsidP="00E007AF">
      <w:pPr>
        <w:pStyle w:val="ListParagraph"/>
        <w:numPr>
          <w:ilvl w:val="1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Denumirea metodei statistice inferențiale care e corect a fi utilizată:</w:t>
      </w:r>
    </w:p>
    <w:p w14:paraId="7C462FB8" w14:textId="77777777" w:rsidR="00E007AF" w:rsidRPr="008A178A" w:rsidRDefault="00E007AF" w:rsidP="00E007AF">
      <w:pPr>
        <w:pStyle w:val="ListParagraph"/>
        <w:numPr>
          <w:ilvl w:val="1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Ipotezele statistice: </w:t>
      </w:r>
    </w:p>
    <w:p w14:paraId="2468A6A9" w14:textId="518EEA2E" w:rsidR="00E007AF" w:rsidRPr="008A178A" w:rsidRDefault="00E007AF" w:rsidP="00E007AF">
      <w:pPr>
        <w:pStyle w:val="ListParagraph"/>
        <w:numPr>
          <w:ilvl w:val="2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Nulă</w:t>
      </w:r>
    </w:p>
    <w:p w14:paraId="34017E80" w14:textId="5FB6CC0A" w:rsidR="00E007AF" w:rsidRPr="008A178A" w:rsidRDefault="00E007AF" w:rsidP="00E007AF">
      <w:pPr>
        <w:pStyle w:val="ListParagraph"/>
        <w:numPr>
          <w:ilvl w:val="2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Alternativă </w:t>
      </w:r>
    </w:p>
    <w:p w14:paraId="48B294A0" w14:textId="48F238EE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Realizați și includeți aici tabelul de frecvență pentru unul din factorii de risc evaluați:</w:t>
      </w:r>
    </w:p>
    <w:p w14:paraId="5982B544" w14:textId="77777777" w:rsidR="00E007AF" w:rsidRPr="008A178A" w:rsidRDefault="00E007AF" w:rsidP="00E007AF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6DDE4C94" w14:textId="77777777" w:rsidR="00E007AF" w:rsidRPr="008A178A" w:rsidRDefault="00E007AF" w:rsidP="00E007AF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12D030E3" w14:textId="21A6883B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Realizați și includeți aici tabelul de contingență pentru unul din factorii de risc evaluați:</w:t>
      </w:r>
    </w:p>
    <w:p w14:paraId="734D841F" w14:textId="77777777" w:rsidR="00E007AF" w:rsidRPr="008A178A" w:rsidRDefault="00E007AF" w:rsidP="00E007AF">
      <w:pPr>
        <w:pStyle w:val="ListParagraph"/>
        <w:rPr>
          <w:rFonts w:asciiTheme="minorHAnsi" w:hAnsiTheme="minorHAnsi" w:cstheme="minorHAnsi"/>
        </w:rPr>
      </w:pPr>
    </w:p>
    <w:p w14:paraId="31AA74BF" w14:textId="77777777" w:rsidR="00E007AF" w:rsidRPr="008A178A" w:rsidRDefault="00E007AF" w:rsidP="00E007AF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7E5F1B82" w14:textId="312ECB40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lastRenderedPageBreak/>
        <w:t xml:space="preserve">Realizați și includeți aici un grafic care să indice distribuția unuia din factori de risc </w:t>
      </w:r>
      <w:proofErr w:type="spellStart"/>
      <w:r w:rsidRPr="008A178A">
        <w:rPr>
          <w:rFonts w:asciiTheme="minorHAnsi" w:hAnsiTheme="minorHAnsi" w:cstheme="minorHAnsi"/>
        </w:rPr>
        <w:t>evalauați</w:t>
      </w:r>
      <w:proofErr w:type="spellEnd"/>
      <w:r w:rsidRPr="008A178A">
        <w:rPr>
          <w:rFonts w:asciiTheme="minorHAnsi" w:hAnsiTheme="minorHAnsi" w:cstheme="minorHAnsi"/>
        </w:rPr>
        <w:t xml:space="preserve"> în funcție de prezența/absența bolii</w:t>
      </w:r>
      <w:r w:rsidR="00AF04A1" w:rsidRPr="008A178A">
        <w:rPr>
          <w:rFonts w:asciiTheme="minorHAnsi" w:hAnsiTheme="minorHAnsi" w:cstheme="minorHAnsi"/>
        </w:rPr>
        <w:t>:</w:t>
      </w:r>
    </w:p>
    <w:p w14:paraId="276D5C51" w14:textId="77777777" w:rsidR="00E007AF" w:rsidRPr="008A178A" w:rsidRDefault="00E007AF" w:rsidP="00E007AF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43196B52" w14:textId="6863AB3C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>Calculați și completați pentru factorii de risc investigați următorul tabel:</w:t>
      </w:r>
    </w:p>
    <w:p w14:paraId="17C37BB9" w14:textId="77777777" w:rsidR="00E007AF" w:rsidRPr="008A178A" w:rsidRDefault="00E007AF" w:rsidP="00E007AF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79"/>
        <w:gridCol w:w="3977"/>
        <w:gridCol w:w="2791"/>
      </w:tblGrid>
      <w:tr w:rsidR="008A178A" w:rsidRPr="008A178A" w14:paraId="3B546D27" w14:textId="77777777" w:rsidTr="00F31729">
        <w:tc>
          <w:tcPr>
            <w:tcW w:w="0" w:type="auto"/>
          </w:tcPr>
          <w:p w14:paraId="05D8A644" w14:textId="6B42E1A4" w:rsidR="00E007AF" w:rsidRPr="008A178A" w:rsidRDefault="00E007AF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</w:rPr>
              <w:t>Factorul de risc</w:t>
            </w:r>
          </w:p>
        </w:tc>
        <w:tc>
          <w:tcPr>
            <w:tcW w:w="0" w:type="auto"/>
          </w:tcPr>
          <w:p w14:paraId="636F2254" w14:textId="734D729D" w:rsidR="00E007AF" w:rsidRPr="008A178A" w:rsidRDefault="00E007AF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  <w:iCs/>
              </w:rPr>
              <w:t>[</w:t>
            </w:r>
            <w:r w:rsidRPr="008A178A">
              <w:rPr>
                <w:rFonts w:asciiTheme="minorHAnsi" w:hAnsiTheme="minorHAnsi" w:cstheme="minorHAnsi"/>
                <w:i/>
              </w:rPr>
              <w:t>IC95% limită inferioară-limită superioară</w:t>
            </w:r>
            <w:r w:rsidRPr="008A178A">
              <w:rPr>
                <w:rFonts w:asciiTheme="minorHAnsi" w:hAnsiTheme="minorHAnsi" w:cstheme="minorHAnsi"/>
                <w:iCs/>
              </w:rPr>
              <w:t>]</w:t>
            </w:r>
          </w:p>
        </w:tc>
        <w:tc>
          <w:tcPr>
            <w:tcW w:w="0" w:type="auto"/>
          </w:tcPr>
          <w:p w14:paraId="4DDEDD6C" w14:textId="77777777" w:rsidR="00996417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</w:rPr>
              <w:t xml:space="preserve">Valoarea p </w:t>
            </w:r>
          </w:p>
          <w:p w14:paraId="3984EBBC" w14:textId="147E5711" w:rsidR="00E007AF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</w:rPr>
              <w:t>(denumirea testului statistic)</w:t>
            </w:r>
          </w:p>
        </w:tc>
      </w:tr>
      <w:tr w:rsidR="008A178A" w:rsidRPr="008A178A" w14:paraId="4805F9D4" w14:textId="77777777" w:rsidTr="00F31729">
        <w:tc>
          <w:tcPr>
            <w:tcW w:w="0" w:type="auto"/>
          </w:tcPr>
          <w:p w14:paraId="30EC538D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4E0EA7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9512FB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A178A" w:rsidRPr="008A178A" w14:paraId="0F13CB2D" w14:textId="77777777" w:rsidTr="00F31729">
        <w:tc>
          <w:tcPr>
            <w:tcW w:w="0" w:type="auto"/>
          </w:tcPr>
          <w:p w14:paraId="284E2145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5F1314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6BDD40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A178A" w:rsidRPr="008A178A" w14:paraId="3CEE4C9B" w14:textId="77777777" w:rsidTr="00F31729">
        <w:tc>
          <w:tcPr>
            <w:tcW w:w="0" w:type="auto"/>
          </w:tcPr>
          <w:p w14:paraId="0566388B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93F301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DE4447" w14:textId="77777777" w:rsidR="00E007AF" w:rsidRPr="008A178A" w:rsidRDefault="00E007AF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996417" w:rsidRPr="008A178A" w14:paraId="20D1EFFE" w14:textId="77777777" w:rsidTr="00F31729">
        <w:tc>
          <w:tcPr>
            <w:tcW w:w="0" w:type="auto"/>
          </w:tcPr>
          <w:p w14:paraId="19954F04" w14:textId="77777777" w:rsidR="00F31729" w:rsidRPr="008A178A" w:rsidRDefault="00F31729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0051D3B" w14:textId="77777777" w:rsidR="00F31729" w:rsidRPr="008A178A" w:rsidRDefault="00F31729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3F0C91" w14:textId="77777777" w:rsidR="00F31729" w:rsidRPr="008A178A" w:rsidRDefault="00F31729" w:rsidP="00E007AF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2D1B9F85" w14:textId="77777777" w:rsidR="00E007AF" w:rsidRPr="008A178A" w:rsidRDefault="00E007AF" w:rsidP="00E007AF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72B85570" w14:textId="77777777" w:rsidR="00E007AF" w:rsidRPr="008A178A" w:rsidRDefault="00E007AF" w:rsidP="00E007AF">
      <w:pPr>
        <w:pStyle w:val="ListParagraph"/>
        <w:rPr>
          <w:rFonts w:asciiTheme="minorHAnsi" w:hAnsiTheme="minorHAnsi" w:cstheme="minorHAnsi"/>
        </w:rPr>
      </w:pPr>
    </w:p>
    <w:p w14:paraId="52CBE260" w14:textId="11B4BD70" w:rsidR="00E007AF" w:rsidRPr="008A178A" w:rsidRDefault="00E007AF" w:rsidP="00B8415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A178A">
        <w:rPr>
          <w:rFonts w:asciiTheme="minorHAnsi" w:hAnsiTheme="minorHAnsi" w:cstheme="minorHAnsi"/>
        </w:rPr>
        <w:t xml:space="preserve">Interpretați valorile raportate la punctul anterior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79"/>
        <w:gridCol w:w="1343"/>
        <w:gridCol w:w="1724"/>
        <w:gridCol w:w="3928"/>
      </w:tblGrid>
      <w:tr w:rsidR="008A178A" w:rsidRPr="008A178A" w14:paraId="1B2B9A72" w14:textId="77777777" w:rsidTr="00F31729">
        <w:tc>
          <w:tcPr>
            <w:tcW w:w="0" w:type="auto"/>
            <w:vAlign w:val="center"/>
          </w:tcPr>
          <w:p w14:paraId="4C93FB94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</w:rPr>
              <w:t>Factorul de risc</w:t>
            </w:r>
          </w:p>
        </w:tc>
        <w:tc>
          <w:tcPr>
            <w:tcW w:w="0" w:type="auto"/>
            <w:vAlign w:val="center"/>
          </w:tcPr>
          <w:p w14:paraId="339D6321" w14:textId="0FEA95A9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</w:rPr>
              <w:t>Mărimea OR</w:t>
            </w:r>
          </w:p>
          <w:p w14:paraId="64272C6A" w14:textId="78F28916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8A178A">
              <w:rPr>
                <w:rFonts w:asciiTheme="minorHAnsi" w:hAnsiTheme="minorHAnsi" w:cstheme="minorHAnsi"/>
              </w:rPr>
              <w:t>(FI/M/PI)</w:t>
            </w:r>
            <w:r w:rsidRPr="008A178A">
              <w:rPr>
                <w:rFonts w:asciiTheme="minorHAnsi" w:hAnsiTheme="minorHAnsi" w:cstheme="minorHAnsi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659357AD" w14:textId="357C3463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</w:rPr>
              <w:t>Precizia</w:t>
            </w:r>
          </w:p>
          <w:p w14:paraId="15955B1D" w14:textId="46E9C710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</w:rPr>
              <w:t>(precis/imprecis)</w:t>
            </w:r>
          </w:p>
        </w:tc>
        <w:tc>
          <w:tcPr>
            <w:tcW w:w="0" w:type="auto"/>
            <w:vAlign w:val="center"/>
          </w:tcPr>
          <w:p w14:paraId="6D859178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A178A">
              <w:rPr>
                <w:rFonts w:asciiTheme="minorHAnsi" w:hAnsiTheme="minorHAnsi" w:cstheme="minorHAnsi"/>
              </w:rPr>
              <w:t>Interpretarea intervalului în context clinic</w:t>
            </w:r>
          </w:p>
          <w:p w14:paraId="4DDFBB91" w14:textId="16C68954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8A178A">
              <w:rPr>
                <w:rFonts w:asciiTheme="minorHAnsi" w:hAnsiTheme="minorHAnsi" w:cstheme="minorHAnsi"/>
              </w:rPr>
              <w:t>(RIC / RPIC / ICN)</w:t>
            </w:r>
            <w:r w:rsidRPr="008A178A">
              <w:rPr>
                <w:rFonts w:asciiTheme="minorHAnsi" w:hAnsiTheme="minorHAnsi" w:cstheme="minorHAnsi"/>
                <w:vertAlign w:val="superscript"/>
              </w:rPr>
              <w:t>**</w:t>
            </w:r>
          </w:p>
        </w:tc>
      </w:tr>
      <w:tr w:rsidR="008A178A" w:rsidRPr="008A178A" w14:paraId="4F89183F" w14:textId="77777777" w:rsidTr="00CA6148">
        <w:tc>
          <w:tcPr>
            <w:tcW w:w="0" w:type="auto"/>
          </w:tcPr>
          <w:p w14:paraId="72D0C90C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BDD60F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70F19F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3C9CB4C" w14:textId="1DD52ECB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A178A" w:rsidRPr="008A178A" w14:paraId="57B4CB7B" w14:textId="77777777" w:rsidTr="00CA6148">
        <w:tc>
          <w:tcPr>
            <w:tcW w:w="0" w:type="auto"/>
          </w:tcPr>
          <w:p w14:paraId="59740978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9C1F9A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9CD031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7753D13" w14:textId="05F22C5E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A178A" w:rsidRPr="008A178A" w14:paraId="07CE97BF" w14:textId="77777777" w:rsidTr="00CA6148">
        <w:tc>
          <w:tcPr>
            <w:tcW w:w="0" w:type="auto"/>
          </w:tcPr>
          <w:p w14:paraId="4DEF15C2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2298C7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FB2A15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4BFA50" w14:textId="38EBAA90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A178A" w:rsidRPr="008A178A" w14:paraId="70807CDC" w14:textId="77777777" w:rsidTr="00CA6148">
        <w:tc>
          <w:tcPr>
            <w:tcW w:w="0" w:type="auto"/>
          </w:tcPr>
          <w:p w14:paraId="1BA03535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C25FC48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46BA559" w14:textId="77777777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84C41AF" w14:textId="158A4451" w:rsidR="00F31729" w:rsidRPr="008A178A" w:rsidRDefault="00F31729" w:rsidP="00F31729">
            <w:pPr>
              <w:pStyle w:val="ListParagraph"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37BC510D" w14:textId="3331618F" w:rsidR="00E41677" w:rsidRPr="008A178A" w:rsidRDefault="00F31729" w:rsidP="00E41677">
      <w:pPr>
        <w:rPr>
          <w:rFonts w:asciiTheme="minorHAnsi" w:hAnsiTheme="minorHAnsi" w:cstheme="minorHAnsi"/>
          <w:sz w:val="16"/>
          <w:szCs w:val="16"/>
        </w:rPr>
      </w:pPr>
      <w:r w:rsidRPr="008A178A">
        <w:rPr>
          <w:rFonts w:asciiTheme="minorHAnsi" w:hAnsiTheme="minorHAnsi" w:cstheme="minorHAnsi"/>
          <w:sz w:val="16"/>
          <w:szCs w:val="16"/>
        </w:rPr>
        <w:t>* FI-foarte importantă / M-moderată / PI-puțin importantă</w:t>
      </w:r>
    </w:p>
    <w:p w14:paraId="0FE4A994" w14:textId="520AAB08" w:rsidR="00F31729" w:rsidRPr="008A178A" w:rsidRDefault="00F31729" w:rsidP="00E41677">
      <w:pPr>
        <w:rPr>
          <w:rFonts w:asciiTheme="minorHAnsi" w:hAnsiTheme="minorHAnsi" w:cstheme="minorHAnsi"/>
          <w:sz w:val="16"/>
          <w:szCs w:val="16"/>
        </w:rPr>
      </w:pPr>
      <w:r w:rsidRPr="008A178A">
        <w:rPr>
          <w:rFonts w:asciiTheme="minorHAnsi" w:hAnsiTheme="minorHAnsi" w:cstheme="minorHAnsi"/>
          <w:sz w:val="16"/>
          <w:szCs w:val="16"/>
        </w:rPr>
        <w:t xml:space="preserve">** RIP- </w:t>
      </w:r>
      <w:r w:rsidRPr="008A178A">
        <w:rPr>
          <w:rFonts w:asciiTheme="minorHAnsi" w:hAnsiTheme="minorHAnsi" w:cstheme="minorHAnsi"/>
          <w:i/>
          <w:iCs/>
          <w:sz w:val="16"/>
          <w:szCs w:val="16"/>
        </w:rPr>
        <w:t>legătură relativ importantă clinic</w:t>
      </w:r>
      <w:r w:rsidRPr="008A178A">
        <w:rPr>
          <w:rFonts w:asciiTheme="minorHAnsi" w:hAnsiTheme="minorHAnsi" w:cstheme="minorHAnsi"/>
          <w:sz w:val="16"/>
          <w:szCs w:val="16"/>
        </w:rPr>
        <w:t xml:space="preserve"> / RPIC-</w:t>
      </w:r>
      <w:r w:rsidRPr="008A178A">
        <w:rPr>
          <w:rFonts w:asciiTheme="minorHAnsi" w:hAnsiTheme="minorHAnsi" w:cstheme="minorHAnsi"/>
          <w:i/>
          <w:iCs/>
          <w:sz w:val="16"/>
          <w:szCs w:val="16"/>
        </w:rPr>
        <w:t>legătura relativ puțin importantă clinic</w:t>
      </w:r>
      <w:r w:rsidRPr="008A178A">
        <w:rPr>
          <w:rFonts w:asciiTheme="minorHAnsi" w:hAnsiTheme="minorHAnsi" w:cstheme="minorHAnsi"/>
          <w:sz w:val="16"/>
          <w:szCs w:val="16"/>
        </w:rPr>
        <w:t xml:space="preserve"> / ICN-</w:t>
      </w:r>
      <w:r w:rsidRPr="008A178A">
        <w:rPr>
          <w:rFonts w:asciiTheme="minorHAnsi" w:hAnsiTheme="minorHAnsi" w:cstheme="minorHAnsi"/>
          <w:i/>
          <w:iCs/>
          <w:sz w:val="16"/>
          <w:szCs w:val="16"/>
        </w:rPr>
        <w:t>legătura cu importanță clinic neclară</w:t>
      </w:r>
    </w:p>
    <w:p w14:paraId="4E7E3C42" w14:textId="77777777" w:rsidR="00DC45AB" w:rsidRPr="00756FC5" w:rsidRDefault="00DC45AB" w:rsidP="00E41677">
      <w:pPr>
        <w:rPr>
          <w:rFonts w:asciiTheme="minorHAnsi" w:hAnsiTheme="minorHAnsi" w:cstheme="minorHAnsi"/>
          <w:color w:val="0070C0"/>
        </w:rPr>
      </w:pPr>
    </w:p>
    <w:sectPr w:rsidR="00DC45AB" w:rsidRPr="00756FC5" w:rsidSect="00E41677">
      <w:endnotePr>
        <w:numFmt w:val="decimal"/>
      </w:end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20E4" w14:textId="77777777" w:rsidR="00341AC5" w:rsidRDefault="00341AC5" w:rsidP="00E41677">
      <w:pPr>
        <w:spacing w:after="0" w:line="240" w:lineRule="auto"/>
      </w:pPr>
      <w:r>
        <w:separator/>
      </w:r>
    </w:p>
  </w:endnote>
  <w:endnote w:type="continuationSeparator" w:id="0">
    <w:p w14:paraId="4DF66546" w14:textId="77777777" w:rsidR="00341AC5" w:rsidRDefault="00341AC5" w:rsidP="00E4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C732" w14:textId="77777777" w:rsidR="00341AC5" w:rsidRDefault="00341AC5" w:rsidP="00E41677">
      <w:pPr>
        <w:spacing w:after="0" w:line="240" w:lineRule="auto"/>
      </w:pPr>
      <w:r>
        <w:separator/>
      </w:r>
    </w:p>
  </w:footnote>
  <w:footnote w:type="continuationSeparator" w:id="0">
    <w:p w14:paraId="7D6765FB" w14:textId="77777777" w:rsidR="00341AC5" w:rsidRDefault="00341AC5" w:rsidP="00E4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458E"/>
    <w:multiLevelType w:val="hybridMultilevel"/>
    <w:tmpl w:val="1390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55B"/>
    <w:multiLevelType w:val="hybridMultilevel"/>
    <w:tmpl w:val="A788BC3C"/>
    <w:lvl w:ilvl="0" w:tplc="22B49C5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C4E"/>
    <w:multiLevelType w:val="hybridMultilevel"/>
    <w:tmpl w:val="DFB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62CF"/>
    <w:multiLevelType w:val="hybridMultilevel"/>
    <w:tmpl w:val="3CAE6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3FB3"/>
    <w:multiLevelType w:val="hybridMultilevel"/>
    <w:tmpl w:val="0F581DE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875C8D"/>
    <w:multiLevelType w:val="hybridMultilevel"/>
    <w:tmpl w:val="2D28A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A5614"/>
    <w:multiLevelType w:val="hybridMultilevel"/>
    <w:tmpl w:val="15829690"/>
    <w:lvl w:ilvl="0" w:tplc="22B49C5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B1731"/>
    <w:multiLevelType w:val="hybridMultilevel"/>
    <w:tmpl w:val="F638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1A3D"/>
    <w:multiLevelType w:val="hybridMultilevel"/>
    <w:tmpl w:val="9686FAE8"/>
    <w:lvl w:ilvl="0" w:tplc="2DC06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13F8D"/>
    <w:multiLevelType w:val="hybridMultilevel"/>
    <w:tmpl w:val="88525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214F8"/>
    <w:multiLevelType w:val="hybridMultilevel"/>
    <w:tmpl w:val="3C4A4C9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4F31DE"/>
    <w:multiLevelType w:val="hybridMultilevel"/>
    <w:tmpl w:val="7B60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07D5B"/>
    <w:multiLevelType w:val="hybridMultilevel"/>
    <w:tmpl w:val="AE7681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5C13B5"/>
    <w:multiLevelType w:val="hybridMultilevel"/>
    <w:tmpl w:val="659A3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E07F9"/>
    <w:multiLevelType w:val="hybridMultilevel"/>
    <w:tmpl w:val="453445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A5FD9"/>
    <w:multiLevelType w:val="multilevel"/>
    <w:tmpl w:val="C7E63C8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50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22076B6"/>
    <w:multiLevelType w:val="hybridMultilevel"/>
    <w:tmpl w:val="C322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A09BC"/>
    <w:multiLevelType w:val="hybridMultilevel"/>
    <w:tmpl w:val="56A2EECC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54F46B9F"/>
    <w:multiLevelType w:val="hybridMultilevel"/>
    <w:tmpl w:val="ADC01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36EF62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303E2D7C">
      <w:start w:val="1"/>
      <w:numFmt w:val="lowerLetter"/>
      <w:lvlText w:val="%3."/>
      <w:lvlJc w:val="left"/>
      <w:pPr>
        <w:ind w:left="2310" w:hanging="870"/>
      </w:pPr>
      <w:rPr>
        <w:rFonts w:hint="default"/>
      </w:rPr>
    </w:lvl>
    <w:lvl w:ilvl="3" w:tplc="8AC05F16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B65DC5"/>
    <w:multiLevelType w:val="hybridMultilevel"/>
    <w:tmpl w:val="4618884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D13A31"/>
    <w:multiLevelType w:val="hybridMultilevel"/>
    <w:tmpl w:val="06F2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A75A4"/>
    <w:multiLevelType w:val="hybridMultilevel"/>
    <w:tmpl w:val="EF02B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03729"/>
    <w:multiLevelType w:val="hybridMultilevel"/>
    <w:tmpl w:val="D194CBDA"/>
    <w:lvl w:ilvl="0" w:tplc="22B49C5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3781F"/>
    <w:multiLevelType w:val="multilevel"/>
    <w:tmpl w:val="3746D8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cs="Calibri" w:hint="default"/>
      </w:rPr>
    </w:lvl>
  </w:abstractNum>
  <w:abstractNum w:abstractNumId="24" w15:restartNumberingAfterBreak="0">
    <w:nsid w:val="61B3681A"/>
    <w:multiLevelType w:val="hybridMultilevel"/>
    <w:tmpl w:val="B81C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46FC3"/>
    <w:multiLevelType w:val="hybridMultilevel"/>
    <w:tmpl w:val="A3E04E1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3B2F32"/>
    <w:multiLevelType w:val="hybridMultilevel"/>
    <w:tmpl w:val="84787EE0"/>
    <w:lvl w:ilvl="0" w:tplc="A7723D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F49051F"/>
    <w:multiLevelType w:val="hybridMultilevel"/>
    <w:tmpl w:val="3C54D6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C41513"/>
    <w:multiLevelType w:val="multilevel"/>
    <w:tmpl w:val="659A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8D6EF9"/>
    <w:multiLevelType w:val="hybridMultilevel"/>
    <w:tmpl w:val="489A9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55513B"/>
    <w:multiLevelType w:val="hybridMultilevel"/>
    <w:tmpl w:val="09404F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440D6C"/>
    <w:multiLevelType w:val="hybridMultilevel"/>
    <w:tmpl w:val="D0EA2D8E"/>
    <w:lvl w:ilvl="0" w:tplc="22B49C5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352B6"/>
    <w:multiLevelType w:val="hybridMultilevel"/>
    <w:tmpl w:val="9BCC7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618C8"/>
    <w:multiLevelType w:val="hybridMultilevel"/>
    <w:tmpl w:val="A6E648BE"/>
    <w:lvl w:ilvl="0" w:tplc="22B49C54">
      <w:numFmt w:val="bullet"/>
      <w:lvlText w:val="•"/>
      <w:lvlJc w:val="left"/>
      <w:pPr>
        <w:ind w:left="2073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655646734">
    <w:abstractNumId w:val="15"/>
  </w:num>
  <w:num w:numId="2" w16cid:durableId="1823304066">
    <w:abstractNumId w:val="10"/>
  </w:num>
  <w:num w:numId="3" w16cid:durableId="2046446955">
    <w:abstractNumId w:val="25"/>
  </w:num>
  <w:num w:numId="4" w16cid:durableId="336080217">
    <w:abstractNumId w:val="3"/>
  </w:num>
  <w:num w:numId="5" w16cid:durableId="1477337818">
    <w:abstractNumId w:val="19"/>
  </w:num>
  <w:num w:numId="6" w16cid:durableId="232593243">
    <w:abstractNumId w:val="4"/>
  </w:num>
  <w:num w:numId="7" w16cid:durableId="1774281199">
    <w:abstractNumId w:val="26"/>
  </w:num>
  <w:num w:numId="8" w16cid:durableId="1897617287">
    <w:abstractNumId w:val="23"/>
  </w:num>
  <w:num w:numId="9" w16cid:durableId="801731714">
    <w:abstractNumId w:val="28"/>
  </w:num>
  <w:num w:numId="10" w16cid:durableId="1372926406">
    <w:abstractNumId w:val="18"/>
  </w:num>
  <w:num w:numId="11" w16cid:durableId="1925646072">
    <w:abstractNumId w:val="24"/>
  </w:num>
  <w:num w:numId="12" w16cid:durableId="1124812181">
    <w:abstractNumId w:val="0"/>
  </w:num>
  <w:num w:numId="13" w16cid:durableId="586883234">
    <w:abstractNumId w:val="31"/>
  </w:num>
  <w:num w:numId="14" w16cid:durableId="926503438">
    <w:abstractNumId w:val="33"/>
  </w:num>
  <w:num w:numId="15" w16cid:durableId="1919899141">
    <w:abstractNumId w:val="6"/>
  </w:num>
  <w:num w:numId="16" w16cid:durableId="592514605">
    <w:abstractNumId w:val="22"/>
  </w:num>
  <w:num w:numId="17" w16cid:durableId="1081871687">
    <w:abstractNumId w:val="1"/>
  </w:num>
  <w:num w:numId="18" w16cid:durableId="1615668327">
    <w:abstractNumId w:val="11"/>
  </w:num>
  <w:num w:numId="19" w16cid:durableId="1802649985">
    <w:abstractNumId w:val="32"/>
  </w:num>
  <w:num w:numId="20" w16cid:durableId="1060906744">
    <w:abstractNumId w:val="14"/>
  </w:num>
  <w:num w:numId="21" w16cid:durableId="839781883">
    <w:abstractNumId w:val="20"/>
  </w:num>
  <w:num w:numId="22" w16cid:durableId="1248424540">
    <w:abstractNumId w:val="27"/>
  </w:num>
  <w:num w:numId="23" w16cid:durableId="380138002">
    <w:abstractNumId w:val="21"/>
  </w:num>
  <w:num w:numId="24" w16cid:durableId="999164191">
    <w:abstractNumId w:val="13"/>
  </w:num>
  <w:num w:numId="25" w16cid:durableId="1810126066">
    <w:abstractNumId w:val="30"/>
  </w:num>
  <w:num w:numId="26" w16cid:durableId="49960271">
    <w:abstractNumId w:val="8"/>
  </w:num>
  <w:num w:numId="27" w16cid:durableId="359940750">
    <w:abstractNumId w:val="16"/>
  </w:num>
  <w:num w:numId="28" w16cid:durableId="1595090768">
    <w:abstractNumId w:val="2"/>
  </w:num>
  <w:num w:numId="29" w16cid:durableId="1532918943">
    <w:abstractNumId w:val="7"/>
  </w:num>
  <w:num w:numId="30" w16cid:durableId="1929386345">
    <w:abstractNumId w:val="17"/>
  </w:num>
  <w:num w:numId="31" w16cid:durableId="2017345347">
    <w:abstractNumId w:val="12"/>
  </w:num>
  <w:num w:numId="32" w16cid:durableId="1931811301">
    <w:abstractNumId w:val="9"/>
  </w:num>
  <w:num w:numId="33" w16cid:durableId="1227959778">
    <w:abstractNumId w:val="29"/>
  </w:num>
  <w:num w:numId="34" w16cid:durableId="1420325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zMzayNDOyMLYwMrBU0lEKTi0uzszPAykwqgUAsYzEBywAAAA="/>
  </w:docVars>
  <w:rsids>
    <w:rsidRoot w:val="00E41677"/>
    <w:rsid w:val="00013443"/>
    <w:rsid w:val="00025FFB"/>
    <w:rsid w:val="000267D5"/>
    <w:rsid w:val="00051F32"/>
    <w:rsid w:val="000934E9"/>
    <w:rsid w:val="00097A50"/>
    <w:rsid w:val="00101328"/>
    <w:rsid w:val="00154363"/>
    <w:rsid w:val="00173DD5"/>
    <w:rsid w:val="001B5A96"/>
    <w:rsid w:val="001F7D11"/>
    <w:rsid w:val="00202BBE"/>
    <w:rsid w:val="00272C06"/>
    <w:rsid w:val="00276F30"/>
    <w:rsid w:val="00283859"/>
    <w:rsid w:val="00285E74"/>
    <w:rsid w:val="002B7743"/>
    <w:rsid w:val="002E141C"/>
    <w:rsid w:val="00303E3D"/>
    <w:rsid w:val="00341AC5"/>
    <w:rsid w:val="00350A2B"/>
    <w:rsid w:val="00386BA5"/>
    <w:rsid w:val="003D170F"/>
    <w:rsid w:val="00404BD4"/>
    <w:rsid w:val="00450E76"/>
    <w:rsid w:val="0045567C"/>
    <w:rsid w:val="004B4F33"/>
    <w:rsid w:val="004D2773"/>
    <w:rsid w:val="005025C0"/>
    <w:rsid w:val="005165D0"/>
    <w:rsid w:val="00542E86"/>
    <w:rsid w:val="005554E2"/>
    <w:rsid w:val="005D2E93"/>
    <w:rsid w:val="005F2816"/>
    <w:rsid w:val="0063529F"/>
    <w:rsid w:val="0063710F"/>
    <w:rsid w:val="006501B4"/>
    <w:rsid w:val="00655889"/>
    <w:rsid w:val="00657603"/>
    <w:rsid w:val="00695402"/>
    <w:rsid w:val="006B290A"/>
    <w:rsid w:val="006D4794"/>
    <w:rsid w:val="006F029E"/>
    <w:rsid w:val="006F2675"/>
    <w:rsid w:val="006F5399"/>
    <w:rsid w:val="00706ED9"/>
    <w:rsid w:val="00716EF3"/>
    <w:rsid w:val="00756FC5"/>
    <w:rsid w:val="00775C78"/>
    <w:rsid w:val="007775B0"/>
    <w:rsid w:val="007A5CC6"/>
    <w:rsid w:val="007C5EE7"/>
    <w:rsid w:val="0080754C"/>
    <w:rsid w:val="008110F6"/>
    <w:rsid w:val="00837E01"/>
    <w:rsid w:val="008577DB"/>
    <w:rsid w:val="0086742C"/>
    <w:rsid w:val="00883177"/>
    <w:rsid w:val="008A178A"/>
    <w:rsid w:val="008C205D"/>
    <w:rsid w:val="009023B1"/>
    <w:rsid w:val="009102C3"/>
    <w:rsid w:val="00916302"/>
    <w:rsid w:val="00943CC4"/>
    <w:rsid w:val="00950CA9"/>
    <w:rsid w:val="00981191"/>
    <w:rsid w:val="00996417"/>
    <w:rsid w:val="009A2500"/>
    <w:rsid w:val="009D0FAD"/>
    <w:rsid w:val="00A35C97"/>
    <w:rsid w:val="00A4796B"/>
    <w:rsid w:val="00A47B8E"/>
    <w:rsid w:val="00AB3117"/>
    <w:rsid w:val="00AB3C6C"/>
    <w:rsid w:val="00AB7643"/>
    <w:rsid w:val="00AC3A27"/>
    <w:rsid w:val="00AC60DD"/>
    <w:rsid w:val="00AC6B24"/>
    <w:rsid w:val="00AF04A1"/>
    <w:rsid w:val="00B06E27"/>
    <w:rsid w:val="00B3357B"/>
    <w:rsid w:val="00B46273"/>
    <w:rsid w:val="00B632D1"/>
    <w:rsid w:val="00B6517E"/>
    <w:rsid w:val="00B84152"/>
    <w:rsid w:val="00BA2DBB"/>
    <w:rsid w:val="00BB61D1"/>
    <w:rsid w:val="00BF3B43"/>
    <w:rsid w:val="00BF7B93"/>
    <w:rsid w:val="00C04068"/>
    <w:rsid w:val="00C23EC1"/>
    <w:rsid w:val="00C24A9C"/>
    <w:rsid w:val="00C41AE9"/>
    <w:rsid w:val="00C43DEF"/>
    <w:rsid w:val="00C55B8E"/>
    <w:rsid w:val="00C60836"/>
    <w:rsid w:val="00C72980"/>
    <w:rsid w:val="00C875A6"/>
    <w:rsid w:val="00CB12D9"/>
    <w:rsid w:val="00CB2EC8"/>
    <w:rsid w:val="00CD6288"/>
    <w:rsid w:val="00D14138"/>
    <w:rsid w:val="00D20FCA"/>
    <w:rsid w:val="00D47470"/>
    <w:rsid w:val="00D528BF"/>
    <w:rsid w:val="00D77ADA"/>
    <w:rsid w:val="00DA0F31"/>
    <w:rsid w:val="00DB253A"/>
    <w:rsid w:val="00DC45AB"/>
    <w:rsid w:val="00DD7C31"/>
    <w:rsid w:val="00DF4CD6"/>
    <w:rsid w:val="00E007AF"/>
    <w:rsid w:val="00E149EF"/>
    <w:rsid w:val="00E304B6"/>
    <w:rsid w:val="00E3384E"/>
    <w:rsid w:val="00E37D5D"/>
    <w:rsid w:val="00E41677"/>
    <w:rsid w:val="00E46C84"/>
    <w:rsid w:val="00E52144"/>
    <w:rsid w:val="00E65740"/>
    <w:rsid w:val="00E66FF2"/>
    <w:rsid w:val="00E7672A"/>
    <w:rsid w:val="00E84785"/>
    <w:rsid w:val="00E926E8"/>
    <w:rsid w:val="00EA25EF"/>
    <w:rsid w:val="00EA7CDD"/>
    <w:rsid w:val="00EC48C1"/>
    <w:rsid w:val="00F04E2D"/>
    <w:rsid w:val="00F31729"/>
    <w:rsid w:val="00F31A6D"/>
    <w:rsid w:val="00F85375"/>
    <w:rsid w:val="00F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4496"/>
  <w15:chartTrackingRefBased/>
  <w15:docId w15:val="{C06EE487-4D67-497F-8079-F9EC104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31"/>
    <w:pPr>
      <w:spacing w:after="200" w:line="252" w:lineRule="auto"/>
      <w:ind w:firstLine="567"/>
      <w:contextualSpacing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677"/>
    <w:pPr>
      <w:pageBreakBefore/>
      <w:numPr>
        <w:numId w:val="1"/>
      </w:numPr>
      <w:jc w:val="center"/>
      <w:outlineLvl w:val="0"/>
    </w:pPr>
    <w:rPr>
      <w:rFonts w:ascii="Arial" w:hAnsi="Arial"/>
      <w:b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677"/>
    <w:pPr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76"/>
      <w:outlineLvl w:val="1"/>
    </w:pPr>
    <w:rPr>
      <w:rFonts w:ascii="Arial" w:hAnsi="Arial"/>
      <w:b/>
      <w:sz w:val="20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677"/>
    <w:pPr>
      <w:keepNext/>
      <w:keepLines/>
      <w:numPr>
        <w:ilvl w:val="2"/>
        <w:numId w:val="1"/>
      </w:numPr>
      <w:spacing w:before="40" w:after="0"/>
      <w:outlineLvl w:val="2"/>
    </w:pPr>
    <w:rPr>
      <w:rFonts w:eastAsia="Times New Roman"/>
      <w:b/>
      <w:sz w:val="20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1677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Times New Roman" w:hAnsi="Cambria"/>
      <w:i/>
      <w:iCs/>
      <w:color w:val="365F91"/>
      <w:sz w:val="20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1677"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eastAsia="Times New Roman" w:hAnsi="Cambria"/>
      <w:color w:val="365F91"/>
      <w:sz w:val="20"/>
      <w:szCs w:val="20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677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1677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1677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677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1677"/>
    <w:rPr>
      <w:rFonts w:ascii="Arial" w:hAnsi="Arial" w:cs="Arial"/>
      <w:b/>
      <w:sz w:val="32"/>
      <w:szCs w:val="32"/>
      <w:lang w:val="ro-RO"/>
    </w:rPr>
  </w:style>
  <w:style w:type="character" w:customStyle="1" w:styleId="Heading2Char">
    <w:name w:val="Heading 2 Char"/>
    <w:link w:val="Heading2"/>
    <w:uiPriority w:val="9"/>
    <w:rsid w:val="00E41677"/>
    <w:rPr>
      <w:rFonts w:ascii="Arial" w:hAnsi="Arial" w:cs="Arial"/>
      <w:b/>
      <w:lang w:val="ro-RO"/>
    </w:rPr>
  </w:style>
  <w:style w:type="character" w:customStyle="1" w:styleId="Heading3Char">
    <w:name w:val="Heading 3 Char"/>
    <w:link w:val="Heading3"/>
    <w:uiPriority w:val="9"/>
    <w:rsid w:val="00E41677"/>
    <w:rPr>
      <w:rFonts w:ascii="Calibri" w:eastAsia="Times New Roman" w:hAnsi="Calibri" w:cs="Times New Roman"/>
      <w:b/>
      <w:szCs w:val="24"/>
      <w:lang w:val="ro-RO"/>
    </w:rPr>
  </w:style>
  <w:style w:type="character" w:customStyle="1" w:styleId="Heading4Char">
    <w:name w:val="Heading 4 Char"/>
    <w:link w:val="Heading4"/>
    <w:uiPriority w:val="9"/>
    <w:rsid w:val="00E41677"/>
    <w:rPr>
      <w:rFonts w:ascii="Cambria" w:eastAsia="Times New Roman" w:hAnsi="Cambria" w:cs="Times New Roman"/>
      <w:i/>
      <w:iCs/>
      <w:color w:val="365F91"/>
      <w:lang w:val="ro-RO"/>
    </w:rPr>
  </w:style>
  <w:style w:type="character" w:customStyle="1" w:styleId="Heading5Char">
    <w:name w:val="Heading 5 Char"/>
    <w:link w:val="Heading5"/>
    <w:uiPriority w:val="9"/>
    <w:rsid w:val="00E41677"/>
    <w:rPr>
      <w:rFonts w:ascii="Cambria" w:eastAsia="Times New Roman" w:hAnsi="Cambria" w:cs="Times New Roman"/>
      <w:color w:val="365F91"/>
      <w:lang w:val="ro-RO"/>
    </w:rPr>
  </w:style>
  <w:style w:type="character" w:customStyle="1" w:styleId="Heading6Char">
    <w:name w:val="Heading 6 Char"/>
    <w:link w:val="Heading6"/>
    <w:uiPriority w:val="9"/>
    <w:semiHidden/>
    <w:rsid w:val="00E41677"/>
    <w:rPr>
      <w:rFonts w:ascii="Cambria" w:eastAsia="Times New Roman" w:hAnsi="Cambria" w:cs="Times New Roman"/>
      <w:color w:val="243F60"/>
      <w:lang w:val="ro-RO"/>
    </w:rPr>
  </w:style>
  <w:style w:type="character" w:customStyle="1" w:styleId="Heading7Char">
    <w:name w:val="Heading 7 Char"/>
    <w:link w:val="Heading7"/>
    <w:uiPriority w:val="9"/>
    <w:rsid w:val="00E41677"/>
    <w:rPr>
      <w:rFonts w:ascii="Cambria" w:eastAsia="Times New Roman" w:hAnsi="Cambria" w:cs="Times New Roman"/>
      <w:i/>
      <w:iCs/>
      <w:color w:val="243F60"/>
      <w:lang w:val="ro-RO"/>
    </w:rPr>
  </w:style>
  <w:style w:type="character" w:customStyle="1" w:styleId="Heading8Char">
    <w:name w:val="Heading 8 Char"/>
    <w:link w:val="Heading8"/>
    <w:uiPriority w:val="9"/>
    <w:rsid w:val="00E41677"/>
    <w:rPr>
      <w:rFonts w:ascii="Cambria" w:eastAsia="Times New Roman" w:hAnsi="Cambria" w:cs="Times New Roman"/>
      <w:color w:val="272727"/>
      <w:sz w:val="21"/>
      <w:szCs w:val="21"/>
      <w:lang w:val="ro-RO"/>
    </w:rPr>
  </w:style>
  <w:style w:type="character" w:customStyle="1" w:styleId="Heading9Char">
    <w:name w:val="Heading 9 Char"/>
    <w:link w:val="Heading9"/>
    <w:uiPriority w:val="9"/>
    <w:semiHidden/>
    <w:rsid w:val="00E41677"/>
    <w:rPr>
      <w:rFonts w:ascii="Cambria" w:eastAsia="Times New Roman" w:hAnsi="Cambria" w:cs="Times New Roman"/>
      <w:i/>
      <w:iCs/>
      <w:color w:val="272727"/>
      <w:sz w:val="21"/>
      <w:szCs w:val="21"/>
      <w:lang w:val="ro-RO"/>
    </w:rPr>
  </w:style>
  <w:style w:type="character" w:styleId="Hyperlink">
    <w:name w:val="Hyperlink"/>
    <w:uiPriority w:val="99"/>
    <w:unhideWhenUsed/>
    <w:rsid w:val="00E416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677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4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  <w:lang w:eastAsia="x-none"/>
    </w:rPr>
  </w:style>
  <w:style w:type="character" w:customStyle="1" w:styleId="HTMLPreformattedChar">
    <w:name w:val="HTML Preformatted Char"/>
    <w:link w:val="HTMLPreformatted"/>
    <w:uiPriority w:val="99"/>
    <w:rsid w:val="00E41677"/>
    <w:rPr>
      <w:rFonts w:ascii="Courier New" w:eastAsia="Times New Roman" w:hAnsi="Courier New" w:cs="Courier New"/>
      <w:szCs w:val="20"/>
      <w:lang w:val="ro-RO"/>
    </w:rPr>
  </w:style>
  <w:style w:type="paragraph" w:customStyle="1" w:styleId="Autor">
    <w:name w:val="Autor"/>
    <w:basedOn w:val="Normal"/>
    <w:link w:val="AutorChar"/>
    <w:qFormat/>
    <w:rsid w:val="00E41677"/>
    <w:pPr>
      <w:ind w:left="360"/>
      <w:jc w:val="right"/>
    </w:pPr>
    <w:rPr>
      <w:b/>
      <w:bCs/>
      <w:i/>
      <w:iCs/>
      <w:sz w:val="24"/>
      <w:szCs w:val="24"/>
      <w:lang w:eastAsia="x-none"/>
    </w:rPr>
  </w:style>
  <w:style w:type="character" w:customStyle="1" w:styleId="AutorChar">
    <w:name w:val="Autor Char"/>
    <w:link w:val="Autor"/>
    <w:rsid w:val="00E41677"/>
    <w:rPr>
      <w:b/>
      <w:bCs/>
      <w:i/>
      <w:i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semiHidden/>
    <w:rsid w:val="00E41677"/>
    <w:pPr>
      <w:spacing w:after="0"/>
      <w:ind w:firstLine="0"/>
      <w:contextualSpacing w:val="0"/>
      <w:jc w:val="left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semiHidden/>
    <w:rsid w:val="00E41677"/>
    <w:rPr>
      <w:rFonts w:ascii="Calibri" w:eastAsia="Times New Roman" w:hAnsi="Calibri" w:cs="Times New Roman"/>
      <w:szCs w:val="20"/>
      <w:lang w:val="en-GB" w:eastAsia="en-GB"/>
    </w:rPr>
  </w:style>
  <w:style w:type="character" w:styleId="FootnoteReference">
    <w:name w:val="footnote reference"/>
    <w:semiHidden/>
    <w:rsid w:val="00E4167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7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41677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rsid w:val="0005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F7B93"/>
    <w:pPr>
      <w:spacing w:after="0" w:line="240" w:lineRule="auto"/>
    </w:pPr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BF7B93"/>
    <w:rPr>
      <w:sz w:val="20"/>
      <w:szCs w:val="20"/>
      <w:lang w:val="ro-RO"/>
    </w:rPr>
  </w:style>
  <w:style w:type="character" w:styleId="EndnoteReference">
    <w:name w:val="endnote reference"/>
    <w:uiPriority w:val="99"/>
    <w:semiHidden/>
    <w:unhideWhenUsed/>
    <w:rsid w:val="00BF7B9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04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epi.com/SampleSize/SSCC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BB5BA-D60D-4A0C-B97B-3D6C4DD6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1825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cp:lastModifiedBy>TudorD</cp:lastModifiedBy>
  <cp:revision>13</cp:revision>
  <dcterms:created xsi:type="dcterms:W3CDTF">2025-03-08T10:18:00Z</dcterms:created>
  <dcterms:modified xsi:type="dcterms:W3CDTF">2025-03-09T07:39:00Z</dcterms:modified>
</cp:coreProperties>
</file>